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FB6" w:rsidRPr="00D03582" w:rsidRDefault="0004140D" w:rsidP="00B90FB6">
      <w:pPr>
        <w:jc w:val="center"/>
        <w:rPr>
          <w:rFonts w:ascii="Arial" w:hAnsi="Arial" w:cs="Arial"/>
          <w:b/>
          <w:sz w:val="22"/>
          <w:szCs w:val="22"/>
        </w:rPr>
      </w:pPr>
      <w:bookmarkStart w:id="0" w:name="_GoBack"/>
      <w:bookmarkEnd w:id="0"/>
      <w:r w:rsidRPr="00D03582">
        <w:rPr>
          <w:rFonts w:ascii="Arial" w:hAnsi="Arial" w:cs="Arial"/>
          <w:b/>
          <w:sz w:val="22"/>
          <w:szCs w:val="22"/>
        </w:rPr>
        <w:t>Muster eines Beruf</w:t>
      </w:r>
      <w:r w:rsidR="00B90FB6" w:rsidRPr="00D03582">
        <w:rPr>
          <w:rFonts w:ascii="Arial" w:hAnsi="Arial" w:cs="Arial"/>
          <w:b/>
          <w:sz w:val="22"/>
          <w:szCs w:val="22"/>
        </w:rPr>
        <w:t>s</w:t>
      </w:r>
      <w:r w:rsidRPr="00D03582">
        <w:rPr>
          <w:rFonts w:ascii="Arial" w:hAnsi="Arial" w:cs="Arial"/>
          <w:b/>
          <w:sz w:val="22"/>
          <w:szCs w:val="22"/>
        </w:rPr>
        <w:t>ausbildungsvertrag</w:t>
      </w:r>
      <w:r w:rsidR="00F66B05" w:rsidRPr="00D03582">
        <w:rPr>
          <w:rFonts w:ascii="Arial" w:hAnsi="Arial" w:cs="Arial"/>
          <w:b/>
          <w:sz w:val="22"/>
          <w:szCs w:val="22"/>
        </w:rPr>
        <w:t>s</w:t>
      </w:r>
      <w:r w:rsidRPr="00D03582">
        <w:rPr>
          <w:rFonts w:ascii="Arial" w:hAnsi="Arial" w:cs="Arial"/>
          <w:b/>
          <w:sz w:val="22"/>
          <w:szCs w:val="22"/>
        </w:rPr>
        <w:t xml:space="preserve"> im</w:t>
      </w:r>
    </w:p>
    <w:p w:rsidR="00B85BCB" w:rsidRPr="00D03582" w:rsidRDefault="0004140D" w:rsidP="00B85BCB">
      <w:pPr>
        <w:jc w:val="center"/>
        <w:rPr>
          <w:rFonts w:ascii="Arial" w:hAnsi="Arial" w:cs="Arial"/>
          <w:b/>
          <w:sz w:val="22"/>
          <w:szCs w:val="22"/>
        </w:rPr>
      </w:pPr>
      <w:r w:rsidRPr="00D03582">
        <w:rPr>
          <w:rFonts w:ascii="Arial" w:hAnsi="Arial" w:cs="Arial"/>
          <w:b/>
          <w:sz w:val="22"/>
          <w:szCs w:val="22"/>
        </w:rPr>
        <w:t>Bereich</w:t>
      </w:r>
      <w:r w:rsidR="006A05AD" w:rsidRPr="00D03582">
        <w:rPr>
          <w:rFonts w:ascii="Arial" w:hAnsi="Arial" w:cs="Arial"/>
          <w:b/>
          <w:sz w:val="22"/>
          <w:szCs w:val="22"/>
        </w:rPr>
        <w:t xml:space="preserve"> </w:t>
      </w:r>
      <w:r w:rsidR="005E6962" w:rsidRPr="00D03582">
        <w:rPr>
          <w:rFonts w:ascii="Arial" w:hAnsi="Arial" w:cs="Arial"/>
          <w:b/>
          <w:sz w:val="22"/>
          <w:szCs w:val="22"/>
        </w:rPr>
        <w:t xml:space="preserve">der </w:t>
      </w:r>
      <w:r w:rsidR="00B85BCB" w:rsidRPr="00D03582">
        <w:rPr>
          <w:rFonts w:ascii="Arial" w:hAnsi="Arial" w:cs="Arial"/>
          <w:b/>
          <w:sz w:val="22"/>
          <w:szCs w:val="22"/>
        </w:rPr>
        <w:t>hessischen Landesverwaltung</w:t>
      </w:r>
    </w:p>
    <w:p w:rsidR="002A44AD" w:rsidRPr="00D03582" w:rsidRDefault="002A44AD" w:rsidP="00B90FB6">
      <w:pPr>
        <w:jc w:val="center"/>
        <w:rPr>
          <w:rFonts w:ascii="Arial" w:hAnsi="Arial" w:cs="Arial"/>
          <w:b/>
          <w:sz w:val="22"/>
          <w:szCs w:val="22"/>
        </w:rPr>
      </w:pPr>
    </w:p>
    <w:p w:rsidR="0004140D" w:rsidRPr="00D03582" w:rsidRDefault="0004140D">
      <w:pPr>
        <w:rPr>
          <w:rFonts w:ascii="Arial" w:hAnsi="Arial" w:cs="Arial"/>
          <w:sz w:val="22"/>
          <w:szCs w:val="22"/>
        </w:rPr>
      </w:pPr>
    </w:p>
    <w:p w:rsidR="0004140D" w:rsidRPr="00D03582" w:rsidRDefault="0004140D" w:rsidP="00B90FB6">
      <w:pPr>
        <w:jc w:val="center"/>
        <w:rPr>
          <w:rFonts w:ascii="Arial" w:hAnsi="Arial" w:cs="Arial"/>
          <w:b/>
          <w:sz w:val="22"/>
          <w:szCs w:val="22"/>
        </w:rPr>
      </w:pPr>
      <w:r w:rsidRPr="00D03582">
        <w:rPr>
          <w:rFonts w:ascii="Arial" w:hAnsi="Arial" w:cs="Arial"/>
          <w:b/>
          <w:sz w:val="22"/>
          <w:szCs w:val="22"/>
        </w:rPr>
        <w:t>Zwischen</w:t>
      </w:r>
    </w:p>
    <w:p w:rsidR="0004140D" w:rsidRPr="00D03582" w:rsidRDefault="0004140D">
      <w:pPr>
        <w:rPr>
          <w:rFonts w:ascii="Arial" w:hAnsi="Arial" w:cs="Arial"/>
          <w:sz w:val="22"/>
          <w:szCs w:val="22"/>
        </w:rPr>
      </w:pPr>
    </w:p>
    <w:p w:rsidR="0004140D" w:rsidRPr="00D03582" w:rsidRDefault="0004140D">
      <w:pPr>
        <w:rPr>
          <w:rFonts w:ascii="Arial" w:hAnsi="Arial" w:cs="Arial"/>
          <w:sz w:val="22"/>
          <w:szCs w:val="22"/>
        </w:rPr>
      </w:pPr>
    </w:p>
    <w:p w:rsidR="0004140D" w:rsidRPr="00D03582" w:rsidRDefault="00B90FB6" w:rsidP="00B90FB6">
      <w:pPr>
        <w:tabs>
          <w:tab w:val="right" w:pos="8931"/>
        </w:tabs>
        <w:rPr>
          <w:rFonts w:ascii="Arial" w:hAnsi="Arial" w:cs="Arial"/>
          <w:sz w:val="22"/>
          <w:szCs w:val="22"/>
          <w:u w:val="single"/>
        </w:rPr>
      </w:pPr>
      <w:r w:rsidRPr="00D03582">
        <w:rPr>
          <w:rFonts w:ascii="Arial" w:hAnsi="Arial" w:cs="Arial"/>
          <w:sz w:val="22"/>
          <w:szCs w:val="22"/>
          <w:u w:val="single"/>
        </w:rPr>
        <w:tab/>
      </w:r>
    </w:p>
    <w:p w:rsidR="0004140D" w:rsidRPr="00D03582" w:rsidRDefault="00B90FB6" w:rsidP="00345A9E">
      <w:pPr>
        <w:tabs>
          <w:tab w:val="right" w:pos="8931"/>
        </w:tabs>
        <w:spacing w:before="120" w:line="360" w:lineRule="auto"/>
        <w:rPr>
          <w:rFonts w:ascii="Arial" w:hAnsi="Arial" w:cs="Arial"/>
          <w:sz w:val="22"/>
          <w:szCs w:val="22"/>
        </w:rPr>
      </w:pPr>
      <w:r w:rsidRPr="00D03582">
        <w:rPr>
          <w:rFonts w:ascii="Arial" w:hAnsi="Arial" w:cs="Arial"/>
          <w:sz w:val="22"/>
          <w:szCs w:val="22"/>
        </w:rPr>
        <w:t>v</w:t>
      </w:r>
      <w:r w:rsidR="0004140D" w:rsidRPr="00D03582">
        <w:rPr>
          <w:rFonts w:ascii="Arial" w:hAnsi="Arial" w:cs="Arial"/>
          <w:sz w:val="22"/>
          <w:szCs w:val="22"/>
        </w:rPr>
        <w:t>ertreten durch</w:t>
      </w:r>
      <w:r w:rsidRPr="00D03582">
        <w:rPr>
          <w:rFonts w:ascii="Arial" w:hAnsi="Arial" w:cs="Arial"/>
          <w:sz w:val="22"/>
          <w:szCs w:val="22"/>
        </w:rPr>
        <w:t xml:space="preserve"> </w:t>
      </w:r>
      <w:r w:rsidR="0004140D" w:rsidRPr="00D03582">
        <w:rPr>
          <w:rFonts w:ascii="Arial" w:hAnsi="Arial" w:cs="Arial"/>
          <w:sz w:val="22"/>
          <w:szCs w:val="22"/>
          <w:u w:val="single"/>
        </w:rPr>
        <w:tab/>
      </w:r>
      <w:r w:rsidRPr="00D03582">
        <w:rPr>
          <w:rFonts w:ascii="Arial" w:hAnsi="Arial" w:cs="Arial"/>
          <w:sz w:val="22"/>
          <w:szCs w:val="22"/>
        </w:rPr>
        <w:t xml:space="preserve"> </w:t>
      </w:r>
      <w:r w:rsidR="0004140D" w:rsidRPr="00D03582">
        <w:rPr>
          <w:rFonts w:ascii="Arial" w:hAnsi="Arial" w:cs="Arial"/>
          <w:sz w:val="22"/>
          <w:szCs w:val="22"/>
        </w:rPr>
        <w:t>(Ausbildender)</w:t>
      </w:r>
    </w:p>
    <w:p w:rsidR="0004140D" w:rsidRPr="00D03582" w:rsidRDefault="0004140D">
      <w:pPr>
        <w:rPr>
          <w:rFonts w:ascii="Arial" w:hAnsi="Arial" w:cs="Arial"/>
          <w:sz w:val="22"/>
          <w:szCs w:val="22"/>
        </w:rPr>
      </w:pPr>
    </w:p>
    <w:p w:rsidR="0004140D" w:rsidRPr="00D03582" w:rsidRDefault="00B90FB6" w:rsidP="00B90FB6">
      <w:pPr>
        <w:jc w:val="center"/>
        <w:rPr>
          <w:rFonts w:ascii="Arial" w:hAnsi="Arial" w:cs="Arial"/>
          <w:sz w:val="22"/>
          <w:szCs w:val="22"/>
        </w:rPr>
      </w:pPr>
      <w:r w:rsidRPr="00D03582">
        <w:rPr>
          <w:rFonts w:ascii="Arial" w:hAnsi="Arial" w:cs="Arial"/>
          <w:sz w:val="22"/>
          <w:szCs w:val="22"/>
        </w:rPr>
        <w:t>u</w:t>
      </w:r>
      <w:r w:rsidR="0004140D" w:rsidRPr="00D03582">
        <w:rPr>
          <w:rFonts w:ascii="Arial" w:hAnsi="Arial" w:cs="Arial"/>
          <w:sz w:val="22"/>
          <w:szCs w:val="22"/>
        </w:rPr>
        <w:t>nd</w:t>
      </w:r>
    </w:p>
    <w:p w:rsidR="0004140D" w:rsidRPr="00D03582" w:rsidRDefault="0004140D">
      <w:pPr>
        <w:rPr>
          <w:rFonts w:ascii="Arial" w:hAnsi="Arial" w:cs="Arial"/>
          <w:sz w:val="22"/>
          <w:szCs w:val="22"/>
        </w:rPr>
      </w:pPr>
    </w:p>
    <w:p w:rsidR="0004140D" w:rsidRPr="00D03582" w:rsidRDefault="0004140D" w:rsidP="00B90FB6">
      <w:pPr>
        <w:tabs>
          <w:tab w:val="right" w:pos="8931"/>
        </w:tabs>
        <w:spacing w:line="360" w:lineRule="auto"/>
        <w:rPr>
          <w:rFonts w:ascii="Arial" w:hAnsi="Arial" w:cs="Arial"/>
          <w:sz w:val="22"/>
          <w:szCs w:val="22"/>
        </w:rPr>
      </w:pPr>
      <w:r w:rsidRPr="00D03582">
        <w:rPr>
          <w:rFonts w:ascii="Arial" w:hAnsi="Arial" w:cs="Arial"/>
          <w:sz w:val="22"/>
          <w:szCs w:val="22"/>
        </w:rPr>
        <w:t>Frau/Herrn</w:t>
      </w:r>
      <w:r w:rsidR="00B90FB6" w:rsidRPr="00D03582">
        <w:rPr>
          <w:rFonts w:ascii="Arial" w:hAnsi="Arial" w:cs="Arial"/>
          <w:sz w:val="22"/>
          <w:szCs w:val="22"/>
        </w:rPr>
        <w:t xml:space="preserve"> </w:t>
      </w:r>
      <w:r w:rsidR="00B90FB6" w:rsidRPr="00D03582">
        <w:rPr>
          <w:rFonts w:ascii="Arial" w:hAnsi="Arial" w:cs="Arial"/>
          <w:sz w:val="22"/>
          <w:szCs w:val="22"/>
          <w:u w:val="single"/>
        </w:rPr>
        <w:tab/>
      </w:r>
    </w:p>
    <w:p w:rsidR="0004140D" w:rsidRPr="00D03582" w:rsidRDefault="00B90FB6" w:rsidP="00B90FB6">
      <w:pPr>
        <w:tabs>
          <w:tab w:val="right" w:pos="8931"/>
        </w:tabs>
        <w:spacing w:line="360" w:lineRule="auto"/>
        <w:rPr>
          <w:rFonts w:ascii="Arial" w:hAnsi="Arial" w:cs="Arial"/>
          <w:sz w:val="22"/>
          <w:szCs w:val="22"/>
        </w:rPr>
      </w:pPr>
      <w:r w:rsidRPr="00D03582">
        <w:rPr>
          <w:rFonts w:ascii="Arial" w:hAnsi="Arial" w:cs="Arial"/>
          <w:sz w:val="22"/>
          <w:szCs w:val="22"/>
        </w:rPr>
        <w:t>g</w:t>
      </w:r>
      <w:r w:rsidR="0004140D" w:rsidRPr="00D03582">
        <w:rPr>
          <w:rFonts w:ascii="Arial" w:hAnsi="Arial" w:cs="Arial"/>
          <w:sz w:val="22"/>
          <w:szCs w:val="22"/>
        </w:rPr>
        <w:t>eboren am</w:t>
      </w:r>
      <w:r w:rsidRPr="00D03582">
        <w:rPr>
          <w:rFonts w:ascii="Arial" w:hAnsi="Arial" w:cs="Arial"/>
          <w:sz w:val="22"/>
          <w:szCs w:val="22"/>
        </w:rPr>
        <w:t xml:space="preserve"> </w:t>
      </w:r>
      <w:r w:rsidRPr="00D03582">
        <w:rPr>
          <w:rFonts w:ascii="Arial" w:hAnsi="Arial" w:cs="Arial"/>
          <w:sz w:val="22"/>
          <w:szCs w:val="22"/>
          <w:u w:val="single"/>
        </w:rPr>
        <w:tab/>
      </w:r>
    </w:p>
    <w:p w:rsidR="0004140D" w:rsidRPr="00D03582" w:rsidRDefault="00B90FB6" w:rsidP="00B90FB6">
      <w:pPr>
        <w:tabs>
          <w:tab w:val="right" w:pos="8931"/>
        </w:tabs>
        <w:spacing w:line="360" w:lineRule="auto"/>
        <w:rPr>
          <w:rFonts w:ascii="Arial" w:hAnsi="Arial" w:cs="Arial"/>
          <w:sz w:val="22"/>
          <w:szCs w:val="22"/>
        </w:rPr>
      </w:pPr>
      <w:r w:rsidRPr="00D03582">
        <w:rPr>
          <w:rFonts w:ascii="Arial" w:hAnsi="Arial" w:cs="Arial"/>
          <w:sz w:val="22"/>
          <w:szCs w:val="22"/>
        </w:rPr>
        <w:t>w</w:t>
      </w:r>
      <w:r w:rsidR="0004140D" w:rsidRPr="00D03582">
        <w:rPr>
          <w:rFonts w:ascii="Arial" w:hAnsi="Arial" w:cs="Arial"/>
          <w:sz w:val="22"/>
          <w:szCs w:val="22"/>
        </w:rPr>
        <w:t>ohnhaft in</w:t>
      </w:r>
      <w:r w:rsidRPr="00D03582">
        <w:rPr>
          <w:rFonts w:ascii="Arial" w:hAnsi="Arial" w:cs="Arial"/>
          <w:sz w:val="22"/>
          <w:szCs w:val="22"/>
        </w:rPr>
        <w:t xml:space="preserve"> </w:t>
      </w:r>
      <w:r w:rsidRPr="00D03582">
        <w:rPr>
          <w:rFonts w:ascii="Arial" w:hAnsi="Arial" w:cs="Arial"/>
          <w:sz w:val="22"/>
          <w:szCs w:val="22"/>
          <w:u w:val="single"/>
        </w:rPr>
        <w:tab/>
      </w:r>
      <w:r w:rsidRPr="00D03582">
        <w:rPr>
          <w:rFonts w:ascii="Arial" w:hAnsi="Arial" w:cs="Arial"/>
          <w:sz w:val="22"/>
          <w:szCs w:val="22"/>
        </w:rPr>
        <w:t xml:space="preserve"> </w:t>
      </w:r>
      <w:r w:rsidR="0004140D" w:rsidRPr="00D03582">
        <w:rPr>
          <w:rFonts w:ascii="Arial" w:hAnsi="Arial" w:cs="Arial"/>
          <w:sz w:val="22"/>
          <w:szCs w:val="22"/>
        </w:rPr>
        <w:t>(Auszubilden</w:t>
      </w:r>
      <w:r w:rsidR="006A05AD" w:rsidRPr="00D03582">
        <w:rPr>
          <w:rFonts w:ascii="Arial" w:hAnsi="Arial" w:cs="Arial"/>
          <w:sz w:val="22"/>
          <w:szCs w:val="22"/>
        </w:rPr>
        <w:t>d</w:t>
      </w:r>
      <w:r w:rsidR="0004140D" w:rsidRPr="00D03582">
        <w:rPr>
          <w:rFonts w:ascii="Arial" w:hAnsi="Arial" w:cs="Arial"/>
          <w:sz w:val="22"/>
          <w:szCs w:val="22"/>
        </w:rPr>
        <w:t>e</w:t>
      </w:r>
      <w:r w:rsidR="00CC7003">
        <w:rPr>
          <w:rFonts w:ascii="Arial" w:hAnsi="Arial" w:cs="Arial"/>
          <w:sz w:val="22"/>
          <w:szCs w:val="22"/>
        </w:rPr>
        <w:t>/-</w:t>
      </w:r>
      <w:r w:rsidR="0004140D" w:rsidRPr="00D03582">
        <w:rPr>
          <w:rFonts w:ascii="Arial" w:hAnsi="Arial" w:cs="Arial"/>
          <w:sz w:val="22"/>
          <w:szCs w:val="22"/>
        </w:rPr>
        <w:t>r)</w:t>
      </w:r>
    </w:p>
    <w:p w:rsidR="0004140D" w:rsidRPr="00D03582" w:rsidRDefault="0004140D">
      <w:pPr>
        <w:rPr>
          <w:rFonts w:ascii="Arial" w:hAnsi="Arial" w:cs="Arial"/>
          <w:sz w:val="22"/>
          <w:szCs w:val="22"/>
        </w:rPr>
      </w:pPr>
    </w:p>
    <w:p w:rsidR="0004140D" w:rsidRPr="00D03582" w:rsidRDefault="00B90FB6">
      <w:pPr>
        <w:rPr>
          <w:rFonts w:ascii="Arial" w:hAnsi="Arial" w:cs="Arial"/>
          <w:sz w:val="22"/>
          <w:szCs w:val="22"/>
        </w:rPr>
      </w:pPr>
      <w:r w:rsidRPr="00D03582">
        <w:rPr>
          <w:rFonts w:ascii="Arial" w:hAnsi="Arial" w:cs="Arial"/>
          <w:sz w:val="22"/>
          <w:szCs w:val="22"/>
        </w:rPr>
        <w:t>w</w:t>
      </w:r>
      <w:r w:rsidR="0004140D" w:rsidRPr="00D03582">
        <w:rPr>
          <w:rFonts w:ascii="Arial" w:hAnsi="Arial" w:cs="Arial"/>
          <w:sz w:val="22"/>
          <w:szCs w:val="22"/>
        </w:rPr>
        <w:t xml:space="preserve">ird unter Zustimmung </w:t>
      </w:r>
      <w:r w:rsidR="00164909">
        <w:rPr>
          <w:rFonts w:ascii="Arial" w:hAnsi="Arial" w:cs="Arial"/>
          <w:sz w:val="22"/>
          <w:szCs w:val="22"/>
        </w:rPr>
        <w:t>ihrer/</w:t>
      </w:r>
      <w:r w:rsidR="0004140D" w:rsidRPr="00D03582">
        <w:rPr>
          <w:rFonts w:ascii="Arial" w:hAnsi="Arial" w:cs="Arial"/>
          <w:sz w:val="22"/>
          <w:szCs w:val="22"/>
        </w:rPr>
        <w:t>seiner gesetzlichen Vertretung</w:t>
      </w:r>
    </w:p>
    <w:p w:rsidR="0004140D" w:rsidRPr="00D03582" w:rsidRDefault="0004140D">
      <w:pPr>
        <w:rPr>
          <w:rFonts w:ascii="Arial" w:hAnsi="Arial" w:cs="Arial"/>
          <w:sz w:val="22"/>
          <w:szCs w:val="22"/>
        </w:rPr>
      </w:pPr>
    </w:p>
    <w:p w:rsidR="0004140D" w:rsidRPr="00D03582" w:rsidRDefault="0004140D" w:rsidP="00B90FB6">
      <w:pPr>
        <w:tabs>
          <w:tab w:val="right" w:pos="8931"/>
        </w:tabs>
        <w:spacing w:line="360" w:lineRule="auto"/>
        <w:rPr>
          <w:rFonts w:ascii="Arial" w:hAnsi="Arial" w:cs="Arial"/>
          <w:sz w:val="22"/>
          <w:szCs w:val="22"/>
        </w:rPr>
      </w:pPr>
      <w:r w:rsidRPr="00D03582">
        <w:rPr>
          <w:rFonts w:ascii="Arial" w:hAnsi="Arial" w:cs="Arial"/>
          <w:sz w:val="22"/>
          <w:szCs w:val="22"/>
        </w:rPr>
        <w:t>Frau/Herrn</w:t>
      </w:r>
      <w:r w:rsidR="00B90FB6" w:rsidRPr="00D03582">
        <w:rPr>
          <w:rFonts w:ascii="Arial" w:hAnsi="Arial" w:cs="Arial"/>
          <w:sz w:val="22"/>
          <w:szCs w:val="22"/>
        </w:rPr>
        <w:t xml:space="preserve"> </w:t>
      </w:r>
      <w:r w:rsidR="00B90FB6" w:rsidRPr="00D03582">
        <w:rPr>
          <w:rFonts w:ascii="Arial" w:hAnsi="Arial" w:cs="Arial"/>
          <w:sz w:val="22"/>
          <w:szCs w:val="22"/>
          <w:u w:val="single"/>
        </w:rPr>
        <w:tab/>
      </w:r>
    </w:p>
    <w:p w:rsidR="0004140D" w:rsidRPr="00D03582" w:rsidRDefault="00B90FB6" w:rsidP="00B90FB6">
      <w:pPr>
        <w:tabs>
          <w:tab w:val="right" w:pos="8931"/>
        </w:tabs>
        <w:spacing w:line="360" w:lineRule="auto"/>
        <w:rPr>
          <w:rFonts w:ascii="Arial" w:hAnsi="Arial" w:cs="Arial"/>
          <w:sz w:val="22"/>
          <w:szCs w:val="22"/>
        </w:rPr>
      </w:pPr>
      <w:r w:rsidRPr="00D03582">
        <w:rPr>
          <w:rFonts w:ascii="Arial" w:hAnsi="Arial" w:cs="Arial"/>
          <w:sz w:val="22"/>
          <w:szCs w:val="22"/>
        </w:rPr>
        <w:t>w</w:t>
      </w:r>
      <w:r w:rsidR="0004140D" w:rsidRPr="00D03582">
        <w:rPr>
          <w:rFonts w:ascii="Arial" w:hAnsi="Arial" w:cs="Arial"/>
          <w:sz w:val="22"/>
          <w:szCs w:val="22"/>
        </w:rPr>
        <w:t>o</w:t>
      </w:r>
      <w:r w:rsidRPr="00D03582">
        <w:rPr>
          <w:rFonts w:ascii="Arial" w:hAnsi="Arial" w:cs="Arial"/>
          <w:sz w:val="22"/>
          <w:szCs w:val="22"/>
        </w:rPr>
        <w:t>h</w:t>
      </w:r>
      <w:r w:rsidR="0004140D" w:rsidRPr="00D03582">
        <w:rPr>
          <w:rFonts w:ascii="Arial" w:hAnsi="Arial" w:cs="Arial"/>
          <w:sz w:val="22"/>
          <w:szCs w:val="22"/>
        </w:rPr>
        <w:t>nhaft in</w:t>
      </w:r>
      <w:r w:rsidRPr="00D03582">
        <w:rPr>
          <w:rFonts w:ascii="Arial" w:hAnsi="Arial" w:cs="Arial"/>
          <w:sz w:val="22"/>
          <w:szCs w:val="22"/>
        </w:rPr>
        <w:t xml:space="preserve"> </w:t>
      </w:r>
      <w:r w:rsidRPr="00D03582">
        <w:rPr>
          <w:rFonts w:ascii="Arial" w:hAnsi="Arial" w:cs="Arial"/>
          <w:sz w:val="22"/>
          <w:szCs w:val="22"/>
          <w:u w:val="single"/>
        </w:rPr>
        <w:tab/>
      </w:r>
    </w:p>
    <w:p w:rsidR="0004140D" w:rsidRPr="00D03582" w:rsidRDefault="0004140D" w:rsidP="00B90FB6">
      <w:pPr>
        <w:tabs>
          <w:tab w:val="right" w:pos="8931"/>
        </w:tabs>
        <w:spacing w:line="360" w:lineRule="auto"/>
        <w:rPr>
          <w:rFonts w:ascii="Arial" w:hAnsi="Arial" w:cs="Arial"/>
          <w:sz w:val="22"/>
          <w:szCs w:val="22"/>
        </w:rPr>
      </w:pPr>
      <w:r w:rsidRPr="00D03582">
        <w:rPr>
          <w:rFonts w:ascii="Arial" w:hAnsi="Arial" w:cs="Arial"/>
          <w:sz w:val="22"/>
          <w:szCs w:val="22"/>
        </w:rPr>
        <w:t>- vorbehaltlich</w:t>
      </w:r>
      <w:r w:rsidR="00E9231D" w:rsidRPr="00D03582">
        <w:rPr>
          <w:rStyle w:val="Endnotenzeichen"/>
          <w:rFonts w:ascii="Arial" w:hAnsi="Arial" w:cs="Arial"/>
          <w:sz w:val="22"/>
          <w:szCs w:val="22"/>
        </w:rPr>
        <w:endnoteReference w:id="1"/>
      </w:r>
      <w:r w:rsidR="00B90FB6" w:rsidRPr="00D03582">
        <w:rPr>
          <w:rFonts w:ascii="Arial" w:hAnsi="Arial" w:cs="Arial"/>
          <w:sz w:val="22"/>
          <w:szCs w:val="22"/>
        </w:rPr>
        <w:t xml:space="preserve"> </w:t>
      </w:r>
      <w:r w:rsidR="00B90FB6" w:rsidRPr="00D03582">
        <w:rPr>
          <w:rFonts w:ascii="Arial" w:hAnsi="Arial" w:cs="Arial"/>
          <w:sz w:val="22"/>
          <w:szCs w:val="22"/>
          <w:u w:val="single"/>
        </w:rPr>
        <w:tab/>
      </w:r>
    </w:p>
    <w:p w:rsidR="0004140D" w:rsidRPr="00D03582" w:rsidRDefault="00B90FB6" w:rsidP="00B90FB6">
      <w:pPr>
        <w:tabs>
          <w:tab w:val="right" w:pos="8931"/>
        </w:tabs>
        <w:spacing w:line="360" w:lineRule="auto"/>
        <w:rPr>
          <w:rFonts w:ascii="Arial" w:hAnsi="Arial" w:cs="Arial"/>
          <w:sz w:val="22"/>
          <w:szCs w:val="22"/>
        </w:rPr>
      </w:pPr>
      <w:r w:rsidRPr="00D03582">
        <w:rPr>
          <w:rFonts w:ascii="Arial" w:hAnsi="Arial" w:cs="Arial"/>
          <w:sz w:val="22"/>
          <w:szCs w:val="22"/>
          <w:u w:val="single"/>
        </w:rPr>
        <w:tab/>
      </w:r>
      <w:r w:rsidRPr="00D03582">
        <w:rPr>
          <w:rFonts w:ascii="Arial" w:hAnsi="Arial" w:cs="Arial"/>
          <w:sz w:val="22"/>
          <w:szCs w:val="22"/>
        </w:rPr>
        <w:t xml:space="preserve"> </w:t>
      </w:r>
      <w:r w:rsidR="0004140D" w:rsidRPr="00D03582">
        <w:rPr>
          <w:rFonts w:ascii="Arial" w:hAnsi="Arial" w:cs="Arial"/>
          <w:sz w:val="22"/>
          <w:szCs w:val="22"/>
        </w:rPr>
        <w:t>- folgender</w:t>
      </w:r>
    </w:p>
    <w:p w:rsidR="0004140D" w:rsidRPr="00D03582" w:rsidRDefault="0004140D">
      <w:pPr>
        <w:rPr>
          <w:rFonts w:ascii="Arial" w:hAnsi="Arial" w:cs="Arial"/>
          <w:sz w:val="22"/>
          <w:szCs w:val="22"/>
        </w:rPr>
      </w:pPr>
    </w:p>
    <w:p w:rsidR="0004140D" w:rsidRDefault="0004140D">
      <w:pPr>
        <w:rPr>
          <w:rFonts w:ascii="Arial" w:hAnsi="Arial" w:cs="Arial"/>
          <w:sz w:val="22"/>
          <w:szCs w:val="22"/>
        </w:rPr>
      </w:pPr>
    </w:p>
    <w:p w:rsidR="001054EE" w:rsidRPr="00D03582" w:rsidRDefault="001054EE">
      <w:pPr>
        <w:rPr>
          <w:rFonts w:ascii="Arial" w:hAnsi="Arial" w:cs="Arial"/>
          <w:sz w:val="22"/>
          <w:szCs w:val="22"/>
        </w:rPr>
      </w:pPr>
    </w:p>
    <w:p w:rsidR="0004140D" w:rsidRPr="00D03582" w:rsidRDefault="0004140D" w:rsidP="00345A9E">
      <w:pPr>
        <w:jc w:val="center"/>
        <w:rPr>
          <w:rFonts w:ascii="Arial" w:hAnsi="Arial" w:cs="Arial"/>
          <w:b/>
          <w:spacing w:val="40"/>
          <w:sz w:val="28"/>
          <w:szCs w:val="28"/>
          <w:u w:val="single"/>
        </w:rPr>
      </w:pPr>
      <w:r w:rsidRPr="00D03582">
        <w:rPr>
          <w:rFonts w:ascii="Arial" w:hAnsi="Arial" w:cs="Arial"/>
          <w:b/>
          <w:spacing w:val="40"/>
          <w:sz w:val="28"/>
          <w:szCs w:val="28"/>
          <w:u w:val="single"/>
        </w:rPr>
        <w:t>Berufsausbildungsvertrag</w:t>
      </w:r>
    </w:p>
    <w:p w:rsidR="0004140D" w:rsidRPr="00D03582" w:rsidRDefault="0004140D">
      <w:pPr>
        <w:rPr>
          <w:rFonts w:ascii="Arial" w:hAnsi="Arial" w:cs="Arial"/>
          <w:sz w:val="22"/>
          <w:szCs w:val="22"/>
        </w:rPr>
      </w:pPr>
    </w:p>
    <w:p w:rsidR="0004140D" w:rsidRPr="00D03582" w:rsidRDefault="00345A9E">
      <w:pPr>
        <w:rPr>
          <w:rFonts w:ascii="Arial" w:hAnsi="Arial" w:cs="Arial"/>
          <w:sz w:val="22"/>
          <w:szCs w:val="22"/>
        </w:rPr>
      </w:pPr>
      <w:r w:rsidRPr="00D03582">
        <w:rPr>
          <w:rFonts w:ascii="Arial" w:hAnsi="Arial" w:cs="Arial"/>
          <w:sz w:val="22"/>
          <w:szCs w:val="22"/>
        </w:rPr>
        <w:t>g</w:t>
      </w:r>
      <w:r w:rsidR="0004140D" w:rsidRPr="00D03582">
        <w:rPr>
          <w:rFonts w:ascii="Arial" w:hAnsi="Arial" w:cs="Arial"/>
          <w:sz w:val="22"/>
          <w:szCs w:val="22"/>
        </w:rPr>
        <w:t>eschlossen</w:t>
      </w:r>
      <w:r w:rsidRPr="00D03582">
        <w:rPr>
          <w:rFonts w:ascii="Arial" w:hAnsi="Arial" w:cs="Arial"/>
          <w:sz w:val="22"/>
          <w:szCs w:val="22"/>
        </w:rPr>
        <w:t>:</w:t>
      </w:r>
    </w:p>
    <w:p w:rsidR="0004140D" w:rsidRPr="00D03582" w:rsidRDefault="0004140D">
      <w:pPr>
        <w:rPr>
          <w:rFonts w:ascii="Arial" w:hAnsi="Arial" w:cs="Arial"/>
          <w:sz w:val="22"/>
          <w:szCs w:val="22"/>
        </w:rPr>
      </w:pPr>
    </w:p>
    <w:p w:rsidR="0004140D" w:rsidRDefault="0004140D">
      <w:pPr>
        <w:rPr>
          <w:rFonts w:ascii="Arial" w:hAnsi="Arial" w:cs="Arial"/>
          <w:sz w:val="22"/>
          <w:szCs w:val="22"/>
        </w:rPr>
      </w:pPr>
    </w:p>
    <w:p w:rsidR="001054EE" w:rsidRPr="00D03582" w:rsidRDefault="001054EE">
      <w:pPr>
        <w:rPr>
          <w:rFonts w:ascii="Arial" w:hAnsi="Arial" w:cs="Arial"/>
          <w:sz w:val="22"/>
          <w:szCs w:val="22"/>
        </w:rPr>
      </w:pPr>
    </w:p>
    <w:p w:rsidR="0004140D" w:rsidRPr="00D03582" w:rsidRDefault="0004140D" w:rsidP="00345A9E">
      <w:pPr>
        <w:jc w:val="center"/>
        <w:rPr>
          <w:rFonts w:ascii="Arial" w:hAnsi="Arial" w:cs="Arial"/>
          <w:sz w:val="22"/>
          <w:szCs w:val="22"/>
        </w:rPr>
      </w:pPr>
      <w:r w:rsidRPr="00D03582">
        <w:rPr>
          <w:rFonts w:ascii="Arial" w:hAnsi="Arial" w:cs="Arial"/>
          <w:sz w:val="22"/>
          <w:szCs w:val="22"/>
        </w:rPr>
        <w:t>§ 1</w:t>
      </w:r>
    </w:p>
    <w:p w:rsidR="00345A9E" w:rsidRPr="00D03582" w:rsidRDefault="0004140D" w:rsidP="00345A9E">
      <w:pPr>
        <w:jc w:val="center"/>
        <w:rPr>
          <w:rFonts w:ascii="Arial" w:hAnsi="Arial" w:cs="Arial"/>
          <w:sz w:val="22"/>
          <w:szCs w:val="22"/>
          <w:u w:val="single"/>
        </w:rPr>
      </w:pPr>
      <w:r w:rsidRPr="00D03582">
        <w:rPr>
          <w:rFonts w:ascii="Arial" w:hAnsi="Arial" w:cs="Arial"/>
          <w:sz w:val="22"/>
          <w:szCs w:val="22"/>
          <w:u w:val="single"/>
        </w:rPr>
        <w:t>Art</w:t>
      </w:r>
      <w:r w:rsidR="00B36107" w:rsidRPr="00D03582">
        <w:rPr>
          <w:rFonts w:ascii="Arial" w:hAnsi="Arial" w:cs="Arial"/>
          <w:sz w:val="22"/>
          <w:szCs w:val="22"/>
          <w:u w:val="single"/>
        </w:rPr>
        <w:t xml:space="preserve"> der Ausbildung</w:t>
      </w:r>
      <w:r w:rsidRPr="00D03582">
        <w:rPr>
          <w:rFonts w:ascii="Arial" w:hAnsi="Arial" w:cs="Arial"/>
          <w:sz w:val="22"/>
          <w:szCs w:val="22"/>
          <w:u w:val="single"/>
        </w:rPr>
        <w:t xml:space="preserve">, sachliche und </w:t>
      </w:r>
      <w:r w:rsidR="00B36107" w:rsidRPr="00D03582">
        <w:rPr>
          <w:rFonts w:ascii="Arial" w:hAnsi="Arial" w:cs="Arial"/>
          <w:sz w:val="22"/>
          <w:szCs w:val="22"/>
          <w:u w:val="single"/>
        </w:rPr>
        <w:t>zeitliche Gliederung</w:t>
      </w:r>
    </w:p>
    <w:p w:rsidR="0004140D" w:rsidRPr="00D03582" w:rsidRDefault="0004140D" w:rsidP="00B36107">
      <w:pPr>
        <w:rPr>
          <w:rFonts w:ascii="Arial" w:hAnsi="Arial" w:cs="Arial"/>
          <w:sz w:val="22"/>
          <w:szCs w:val="22"/>
          <w:u w:val="single"/>
        </w:rPr>
      </w:pPr>
    </w:p>
    <w:p w:rsidR="0004140D" w:rsidRPr="00D03582" w:rsidRDefault="0004140D">
      <w:pPr>
        <w:rPr>
          <w:rFonts w:ascii="Arial" w:hAnsi="Arial" w:cs="Arial"/>
          <w:sz w:val="22"/>
          <w:szCs w:val="22"/>
        </w:rPr>
      </w:pPr>
    </w:p>
    <w:p w:rsidR="0004140D" w:rsidRPr="00D03582" w:rsidRDefault="00CD77AA" w:rsidP="009D24F3">
      <w:pPr>
        <w:tabs>
          <w:tab w:val="left" w:pos="567"/>
        </w:tabs>
        <w:rPr>
          <w:rFonts w:ascii="Arial" w:hAnsi="Arial" w:cs="Arial"/>
          <w:sz w:val="22"/>
          <w:szCs w:val="22"/>
        </w:rPr>
      </w:pPr>
      <w:r>
        <w:rPr>
          <w:rFonts w:ascii="Arial" w:hAnsi="Arial" w:cs="Arial"/>
          <w:sz w:val="22"/>
          <w:szCs w:val="22"/>
        </w:rPr>
        <w:t>Frau</w:t>
      </w:r>
      <w:r w:rsidR="00164909">
        <w:rPr>
          <w:rFonts w:ascii="Arial" w:hAnsi="Arial" w:cs="Arial"/>
          <w:sz w:val="22"/>
          <w:szCs w:val="22"/>
        </w:rPr>
        <w:t>/Herr</w:t>
      </w:r>
      <w:r>
        <w:rPr>
          <w:rFonts w:ascii="Arial" w:hAnsi="Arial" w:cs="Arial"/>
          <w:sz w:val="22"/>
          <w:szCs w:val="22"/>
        </w:rPr>
        <w:t xml:space="preserve"> ________________</w:t>
      </w:r>
      <w:r w:rsidR="0004140D" w:rsidRPr="00D03582">
        <w:rPr>
          <w:rFonts w:ascii="Arial" w:hAnsi="Arial" w:cs="Arial"/>
          <w:sz w:val="22"/>
          <w:szCs w:val="22"/>
        </w:rPr>
        <w:t xml:space="preserve"> wird in dem staatlich anerkannten Ausbildungsberuf</w:t>
      </w:r>
      <w:r w:rsidR="009D24F3" w:rsidRPr="00D03582">
        <w:rPr>
          <w:rFonts w:ascii="Arial" w:hAnsi="Arial" w:cs="Arial"/>
          <w:sz w:val="22"/>
          <w:szCs w:val="22"/>
        </w:rPr>
        <w:t xml:space="preserve"> e</w:t>
      </w:r>
      <w:r w:rsidR="0004140D" w:rsidRPr="00D03582">
        <w:rPr>
          <w:rFonts w:ascii="Arial" w:hAnsi="Arial" w:cs="Arial"/>
          <w:sz w:val="22"/>
          <w:szCs w:val="22"/>
        </w:rPr>
        <w:t>i</w:t>
      </w:r>
      <w:r w:rsidR="00164909">
        <w:rPr>
          <w:rFonts w:ascii="Arial" w:hAnsi="Arial" w:cs="Arial"/>
          <w:sz w:val="22"/>
          <w:szCs w:val="22"/>
        </w:rPr>
        <w:t>ner/-s</w:t>
      </w:r>
      <w:r w:rsidR="009D24F3" w:rsidRPr="00D03582">
        <w:rPr>
          <w:rFonts w:ascii="Arial" w:hAnsi="Arial" w:cs="Arial"/>
          <w:sz w:val="22"/>
          <w:szCs w:val="22"/>
        </w:rPr>
        <w:t xml:space="preserve"> </w:t>
      </w:r>
    </w:p>
    <w:p w:rsidR="009D24F3" w:rsidRDefault="009D24F3" w:rsidP="009D24F3">
      <w:pPr>
        <w:tabs>
          <w:tab w:val="left" w:pos="567"/>
        </w:tabs>
        <w:rPr>
          <w:rFonts w:ascii="Arial" w:hAnsi="Arial" w:cs="Arial"/>
          <w:sz w:val="22"/>
          <w:szCs w:val="22"/>
        </w:rPr>
      </w:pPr>
    </w:p>
    <w:p w:rsidR="00CD77AA" w:rsidRPr="00D03582" w:rsidRDefault="00CD77AA" w:rsidP="009D24F3">
      <w:pPr>
        <w:tabs>
          <w:tab w:val="left" w:pos="567"/>
        </w:tabs>
        <w:rPr>
          <w:rFonts w:ascii="Arial" w:hAnsi="Arial" w:cs="Arial"/>
          <w:sz w:val="22"/>
          <w:szCs w:val="22"/>
        </w:rPr>
      </w:pPr>
    </w:p>
    <w:p w:rsidR="0004140D" w:rsidRPr="00D03582" w:rsidRDefault="009D24F3" w:rsidP="009D24F3">
      <w:pPr>
        <w:jc w:val="center"/>
        <w:rPr>
          <w:rFonts w:ascii="Arial" w:hAnsi="Arial" w:cs="Arial"/>
          <w:sz w:val="22"/>
          <w:szCs w:val="22"/>
        </w:rPr>
      </w:pPr>
      <w:r w:rsidRPr="00D03582">
        <w:rPr>
          <w:rFonts w:ascii="Arial" w:hAnsi="Arial" w:cs="Arial"/>
          <w:sz w:val="22"/>
          <w:szCs w:val="22"/>
        </w:rPr>
        <w:t xml:space="preserve">__________________________ </w:t>
      </w:r>
      <w:r w:rsidR="0004140D" w:rsidRPr="00D03582">
        <w:rPr>
          <w:rFonts w:ascii="Arial" w:hAnsi="Arial" w:cs="Arial"/>
          <w:sz w:val="22"/>
          <w:szCs w:val="22"/>
        </w:rPr>
        <w:t>ausgebildet.</w:t>
      </w:r>
    </w:p>
    <w:p w:rsidR="0004140D" w:rsidRDefault="0004140D" w:rsidP="00345A9E">
      <w:pPr>
        <w:tabs>
          <w:tab w:val="left" w:pos="567"/>
        </w:tabs>
        <w:ind w:left="360"/>
        <w:rPr>
          <w:rFonts w:ascii="Arial" w:hAnsi="Arial" w:cs="Arial"/>
          <w:sz w:val="22"/>
          <w:szCs w:val="22"/>
        </w:rPr>
      </w:pPr>
    </w:p>
    <w:p w:rsidR="00CD77AA" w:rsidRPr="00D03582" w:rsidRDefault="00CD77AA" w:rsidP="00345A9E">
      <w:pPr>
        <w:tabs>
          <w:tab w:val="left" w:pos="567"/>
        </w:tabs>
        <w:ind w:left="360"/>
        <w:rPr>
          <w:rFonts w:ascii="Arial" w:hAnsi="Arial" w:cs="Arial"/>
          <w:sz w:val="22"/>
          <w:szCs w:val="22"/>
        </w:rPr>
      </w:pPr>
    </w:p>
    <w:p w:rsidR="00126419" w:rsidRPr="00D03582" w:rsidRDefault="0004140D" w:rsidP="00126419">
      <w:pPr>
        <w:tabs>
          <w:tab w:val="left" w:pos="567"/>
        </w:tabs>
        <w:rPr>
          <w:rFonts w:ascii="Arial" w:hAnsi="Arial" w:cs="Arial"/>
          <w:sz w:val="22"/>
          <w:szCs w:val="22"/>
        </w:rPr>
      </w:pPr>
      <w:r w:rsidRPr="00D03582">
        <w:rPr>
          <w:rFonts w:ascii="Arial" w:hAnsi="Arial" w:cs="Arial"/>
          <w:sz w:val="22"/>
          <w:szCs w:val="22"/>
        </w:rPr>
        <w:t xml:space="preserve">Die </w:t>
      </w:r>
      <w:r w:rsidR="00771538" w:rsidRPr="00D03582">
        <w:rPr>
          <w:rFonts w:ascii="Arial" w:hAnsi="Arial" w:cs="Arial"/>
          <w:sz w:val="22"/>
          <w:szCs w:val="22"/>
        </w:rPr>
        <w:t xml:space="preserve">fachbereichsbezogene </w:t>
      </w:r>
      <w:r w:rsidRPr="00D03582">
        <w:rPr>
          <w:rFonts w:ascii="Arial" w:hAnsi="Arial" w:cs="Arial"/>
          <w:sz w:val="22"/>
          <w:szCs w:val="22"/>
        </w:rPr>
        <w:t xml:space="preserve">sachliche und zeitliche Gliederung </w:t>
      </w:r>
      <w:r w:rsidR="00CD77AA">
        <w:rPr>
          <w:rFonts w:ascii="Arial" w:hAnsi="Arial" w:cs="Arial"/>
          <w:sz w:val="22"/>
          <w:szCs w:val="22"/>
        </w:rPr>
        <w:t xml:space="preserve">der Ausbildung </w:t>
      </w:r>
      <w:r w:rsidR="00126419" w:rsidRPr="00D03582">
        <w:rPr>
          <w:rFonts w:ascii="Arial" w:hAnsi="Arial" w:cs="Arial"/>
          <w:sz w:val="22"/>
          <w:szCs w:val="22"/>
        </w:rPr>
        <w:t xml:space="preserve">ergibt sich </w:t>
      </w:r>
      <w:r w:rsidRPr="00D03582">
        <w:rPr>
          <w:rFonts w:ascii="Arial" w:hAnsi="Arial" w:cs="Arial"/>
          <w:sz w:val="22"/>
          <w:szCs w:val="22"/>
        </w:rPr>
        <w:t>aus dem anliegenden Ausbildungsplan</w:t>
      </w:r>
      <w:r w:rsidR="00126419" w:rsidRPr="00D03582">
        <w:rPr>
          <w:rFonts w:ascii="Arial" w:hAnsi="Arial" w:cs="Arial"/>
          <w:sz w:val="22"/>
          <w:szCs w:val="22"/>
        </w:rPr>
        <w:t xml:space="preserve">. Der </w:t>
      </w:r>
      <w:r w:rsidR="00F66B05" w:rsidRPr="00D03582">
        <w:rPr>
          <w:rFonts w:ascii="Arial" w:hAnsi="Arial" w:cs="Arial"/>
          <w:sz w:val="22"/>
          <w:szCs w:val="22"/>
        </w:rPr>
        <w:t>A</w:t>
      </w:r>
      <w:r w:rsidR="00126419" w:rsidRPr="00D03582">
        <w:rPr>
          <w:rFonts w:ascii="Arial" w:hAnsi="Arial" w:cs="Arial"/>
          <w:sz w:val="22"/>
          <w:szCs w:val="22"/>
        </w:rPr>
        <w:t>usbildungsplan ist Bestandteil dieses Vertrages.</w:t>
      </w:r>
    </w:p>
    <w:p w:rsidR="00231FEB" w:rsidRPr="00D03582" w:rsidRDefault="00231FEB" w:rsidP="00126419">
      <w:pPr>
        <w:tabs>
          <w:tab w:val="left" w:pos="567"/>
        </w:tabs>
        <w:rPr>
          <w:rFonts w:ascii="Arial" w:hAnsi="Arial" w:cs="Arial"/>
          <w:sz w:val="22"/>
          <w:szCs w:val="22"/>
        </w:rPr>
      </w:pPr>
    </w:p>
    <w:p w:rsidR="009C13B9" w:rsidRDefault="00CD77AA" w:rsidP="00C80DD4">
      <w:pPr>
        <w:tabs>
          <w:tab w:val="left" w:pos="567"/>
        </w:tabs>
        <w:rPr>
          <w:rFonts w:ascii="Arial" w:hAnsi="Arial" w:cs="Arial"/>
          <w:sz w:val="22"/>
          <w:szCs w:val="22"/>
        </w:rPr>
      </w:pPr>
      <w:r>
        <w:rPr>
          <w:rFonts w:ascii="Arial" w:hAnsi="Arial" w:cs="Arial"/>
          <w:sz w:val="22"/>
          <w:szCs w:val="22"/>
        </w:rPr>
        <w:br w:type="page"/>
      </w:r>
    </w:p>
    <w:p w:rsidR="00C80DD4" w:rsidRPr="00B94189" w:rsidRDefault="00C80DD4" w:rsidP="00C80DD4">
      <w:pPr>
        <w:tabs>
          <w:tab w:val="left" w:pos="567"/>
        </w:tabs>
        <w:rPr>
          <w:rFonts w:ascii="Arial" w:hAnsi="Arial" w:cs="Arial"/>
          <w:b/>
          <w:sz w:val="22"/>
          <w:szCs w:val="22"/>
        </w:rPr>
      </w:pPr>
      <w:r w:rsidRPr="00B94189">
        <w:rPr>
          <w:rFonts w:ascii="Arial" w:hAnsi="Arial" w:cs="Arial"/>
          <w:sz w:val="22"/>
          <w:szCs w:val="22"/>
        </w:rPr>
        <w:lastRenderedPageBreak/>
        <w:t>Maßgeblich ist die Verordnung über die Berufsausbildung</w:t>
      </w:r>
      <w:r w:rsidR="00596275">
        <w:rPr>
          <w:rStyle w:val="Funotenzeichen"/>
          <w:rFonts w:ascii="Arial" w:hAnsi="Arial" w:cs="Arial"/>
          <w:sz w:val="22"/>
          <w:szCs w:val="22"/>
        </w:rPr>
        <w:footnoteReference w:id="1"/>
      </w:r>
    </w:p>
    <w:p w:rsidR="00C80DD4" w:rsidRPr="00A72B1C" w:rsidRDefault="00C80DD4" w:rsidP="00C80DD4">
      <w:pPr>
        <w:tabs>
          <w:tab w:val="left" w:pos="567"/>
        </w:tabs>
        <w:rPr>
          <w:rFonts w:ascii="Arial" w:hAnsi="Arial" w:cs="Arial"/>
          <w:sz w:val="18"/>
          <w:szCs w:val="18"/>
        </w:rPr>
      </w:pPr>
    </w:p>
    <w:p w:rsidR="00C80DD4" w:rsidRPr="00B94189" w:rsidRDefault="00C80DD4" w:rsidP="00C80DD4">
      <w:pPr>
        <w:tabs>
          <w:tab w:val="right" w:pos="8931"/>
        </w:tabs>
        <w:rPr>
          <w:rFonts w:ascii="Arial" w:hAnsi="Arial" w:cs="Arial"/>
          <w:sz w:val="22"/>
          <w:szCs w:val="22"/>
          <w:u w:val="single"/>
        </w:rPr>
      </w:pPr>
      <w:r w:rsidRPr="00B94189">
        <w:rPr>
          <w:rFonts w:ascii="Arial" w:hAnsi="Arial" w:cs="Arial"/>
          <w:sz w:val="22"/>
          <w:szCs w:val="22"/>
          <w:u w:val="single"/>
        </w:rPr>
        <w:tab/>
      </w:r>
    </w:p>
    <w:p w:rsidR="00C80DD4" w:rsidRPr="00B94189" w:rsidRDefault="00C80DD4" w:rsidP="00C80DD4">
      <w:pPr>
        <w:tabs>
          <w:tab w:val="left" w:pos="567"/>
        </w:tabs>
        <w:rPr>
          <w:rFonts w:ascii="Arial" w:hAnsi="Arial" w:cs="Arial"/>
          <w:sz w:val="22"/>
          <w:szCs w:val="22"/>
        </w:rPr>
      </w:pPr>
    </w:p>
    <w:p w:rsidR="00C80DD4" w:rsidRPr="00B94189" w:rsidRDefault="00C80DD4" w:rsidP="00596275">
      <w:pPr>
        <w:tabs>
          <w:tab w:val="left" w:pos="567"/>
        </w:tabs>
        <w:jc w:val="left"/>
        <w:rPr>
          <w:rFonts w:ascii="Arial" w:hAnsi="Arial" w:cs="Arial"/>
          <w:sz w:val="22"/>
          <w:szCs w:val="22"/>
        </w:rPr>
      </w:pPr>
      <w:r w:rsidRPr="00B94189">
        <w:rPr>
          <w:rFonts w:ascii="Arial" w:hAnsi="Arial" w:cs="Arial"/>
          <w:sz w:val="22"/>
          <w:szCs w:val="22"/>
        </w:rPr>
        <w:t>in der jeweils gültigen Fassung sowie die Prüfungsordnung</w:t>
      </w:r>
      <w:r w:rsidR="00596275">
        <w:rPr>
          <w:rStyle w:val="Funotenzeichen"/>
          <w:rFonts w:ascii="Arial" w:hAnsi="Arial" w:cs="Arial"/>
          <w:sz w:val="22"/>
          <w:szCs w:val="22"/>
        </w:rPr>
        <w:footnoteReference w:id="2"/>
      </w:r>
    </w:p>
    <w:p w:rsidR="00C80DD4" w:rsidRPr="00A72B1C" w:rsidRDefault="00C80DD4" w:rsidP="00C80DD4">
      <w:pPr>
        <w:tabs>
          <w:tab w:val="left" w:pos="567"/>
        </w:tabs>
        <w:rPr>
          <w:rFonts w:ascii="Arial" w:hAnsi="Arial" w:cs="Arial"/>
          <w:sz w:val="18"/>
          <w:szCs w:val="18"/>
        </w:rPr>
      </w:pPr>
    </w:p>
    <w:p w:rsidR="00C80DD4" w:rsidRPr="00B94189" w:rsidRDefault="00C80DD4" w:rsidP="00C80DD4">
      <w:pPr>
        <w:tabs>
          <w:tab w:val="right" w:pos="8931"/>
        </w:tabs>
        <w:rPr>
          <w:rFonts w:ascii="Arial" w:hAnsi="Arial" w:cs="Arial"/>
          <w:sz w:val="22"/>
          <w:szCs w:val="22"/>
          <w:u w:val="single"/>
        </w:rPr>
      </w:pPr>
      <w:r w:rsidRPr="00B94189">
        <w:rPr>
          <w:rFonts w:ascii="Arial" w:hAnsi="Arial" w:cs="Arial"/>
          <w:sz w:val="22"/>
          <w:szCs w:val="22"/>
          <w:u w:val="single"/>
        </w:rPr>
        <w:tab/>
      </w:r>
    </w:p>
    <w:p w:rsidR="00C80DD4" w:rsidRPr="00B94189" w:rsidRDefault="00C80DD4" w:rsidP="00C80DD4">
      <w:pPr>
        <w:tabs>
          <w:tab w:val="left" w:pos="567"/>
        </w:tabs>
        <w:rPr>
          <w:rFonts w:ascii="Arial" w:hAnsi="Arial" w:cs="Arial"/>
          <w:sz w:val="22"/>
          <w:szCs w:val="22"/>
        </w:rPr>
      </w:pPr>
    </w:p>
    <w:p w:rsidR="00C80DD4" w:rsidRPr="00B94189" w:rsidRDefault="00C80DD4" w:rsidP="00C80DD4">
      <w:pPr>
        <w:tabs>
          <w:tab w:val="left" w:pos="567"/>
        </w:tabs>
        <w:rPr>
          <w:rFonts w:ascii="Arial" w:hAnsi="Arial" w:cs="Arial"/>
          <w:sz w:val="22"/>
          <w:szCs w:val="22"/>
        </w:rPr>
      </w:pPr>
      <w:r w:rsidRPr="00B94189">
        <w:rPr>
          <w:rFonts w:ascii="Arial" w:hAnsi="Arial" w:cs="Arial"/>
          <w:sz w:val="22"/>
          <w:szCs w:val="22"/>
        </w:rPr>
        <w:t>in der jeweils gültigen Fassung.</w:t>
      </w:r>
    </w:p>
    <w:p w:rsidR="00C80DD4" w:rsidRPr="00B94189" w:rsidRDefault="00C80DD4" w:rsidP="00C80DD4">
      <w:pPr>
        <w:tabs>
          <w:tab w:val="left" w:pos="567"/>
        </w:tabs>
        <w:rPr>
          <w:rFonts w:ascii="Arial" w:hAnsi="Arial" w:cs="Arial"/>
          <w:sz w:val="22"/>
          <w:szCs w:val="22"/>
        </w:rPr>
      </w:pPr>
    </w:p>
    <w:p w:rsidR="00FD053C" w:rsidRDefault="00FD053C" w:rsidP="00C51B3C">
      <w:pPr>
        <w:tabs>
          <w:tab w:val="left" w:pos="567"/>
        </w:tabs>
        <w:rPr>
          <w:rFonts w:ascii="Arial" w:hAnsi="Arial" w:cs="Arial"/>
          <w:sz w:val="22"/>
          <w:szCs w:val="22"/>
        </w:rPr>
      </w:pPr>
    </w:p>
    <w:p w:rsidR="009C13B9" w:rsidRDefault="009C13B9" w:rsidP="00C51B3C">
      <w:pPr>
        <w:tabs>
          <w:tab w:val="left" w:pos="567"/>
        </w:tabs>
        <w:rPr>
          <w:rFonts w:ascii="Arial" w:hAnsi="Arial" w:cs="Arial"/>
          <w:sz w:val="22"/>
          <w:szCs w:val="22"/>
        </w:rPr>
      </w:pPr>
    </w:p>
    <w:p w:rsidR="00D03582" w:rsidRPr="00D03582" w:rsidRDefault="00D03582" w:rsidP="000863F1">
      <w:pPr>
        <w:tabs>
          <w:tab w:val="left" w:pos="567"/>
        </w:tabs>
        <w:rPr>
          <w:rFonts w:ascii="Arial" w:hAnsi="Arial" w:cs="Arial"/>
          <w:sz w:val="22"/>
          <w:szCs w:val="22"/>
        </w:rPr>
      </w:pPr>
    </w:p>
    <w:p w:rsidR="0004140D" w:rsidRPr="00D03582" w:rsidRDefault="0004140D" w:rsidP="00345A9E">
      <w:pPr>
        <w:jc w:val="center"/>
        <w:rPr>
          <w:rFonts w:ascii="Arial" w:hAnsi="Arial" w:cs="Arial"/>
          <w:sz w:val="22"/>
          <w:szCs w:val="22"/>
        </w:rPr>
      </w:pPr>
      <w:r w:rsidRPr="00D03582">
        <w:rPr>
          <w:rFonts w:ascii="Arial" w:hAnsi="Arial" w:cs="Arial"/>
          <w:sz w:val="22"/>
          <w:szCs w:val="22"/>
        </w:rPr>
        <w:t>§ 2</w:t>
      </w:r>
    </w:p>
    <w:p w:rsidR="0004140D" w:rsidRPr="00D03582" w:rsidRDefault="00345A9E" w:rsidP="00345A9E">
      <w:pPr>
        <w:jc w:val="center"/>
        <w:rPr>
          <w:rFonts w:ascii="Arial" w:hAnsi="Arial" w:cs="Arial"/>
          <w:sz w:val="22"/>
          <w:szCs w:val="22"/>
          <w:u w:val="single"/>
        </w:rPr>
      </w:pPr>
      <w:r w:rsidRPr="00D03582">
        <w:rPr>
          <w:rFonts w:ascii="Arial" w:hAnsi="Arial" w:cs="Arial"/>
          <w:sz w:val="22"/>
          <w:szCs w:val="22"/>
          <w:u w:val="single"/>
        </w:rPr>
        <w:t xml:space="preserve">Dauer </w:t>
      </w:r>
      <w:r w:rsidR="00126419" w:rsidRPr="00D03582">
        <w:rPr>
          <w:rFonts w:ascii="Arial" w:hAnsi="Arial" w:cs="Arial"/>
          <w:sz w:val="22"/>
          <w:szCs w:val="22"/>
          <w:u w:val="single"/>
        </w:rPr>
        <w:t xml:space="preserve">und Beginn </w:t>
      </w:r>
      <w:r w:rsidRPr="00D03582">
        <w:rPr>
          <w:rFonts w:ascii="Arial" w:hAnsi="Arial" w:cs="Arial"/>
          <w:sz w:val="22"/>
          <w:szCs w:val="22"/>
          <w:u w:val="single"/>
        </w:rPr>
        <w:t xml:space="preserve">der </w:t>
      </w:r>
      <w:r w:rsidR="00126419" w:rsidRPr="00D03582">
        <w:rPr>
          <w:rFonts w:ascii="Arial" w:hAnsi="Arial" w:cs="Arial"/>
          <w:sz w:val="22"/>
          <w:szCs w:val="22"/>
          <w:u w:val="single"/>
        </w:rPr>
        <w:t>A</w:t>
      </w:r>
      <w:r w:rsidR="0004140D" w:rsidRPr="00D03582">
        <w:rPr>
          <w:rFonts w:ascii="Arial" w:hAnsi="Arial" w:cs="Arial"/>
          <w:sz w:val="22"/>
          <w:szCs w:val="22"/>
          <w:u w:val="single"/>
        </w:rPr>
        <w:t>usbildung</w:t>
      </w:r>
      <w:r w:rsidR="00126419" w:rsidRPr="00D03582">
        <w:rPr>
          <w:rFonts w:ascii="Arial" w:hAnsi="Arial" w:cs="Arial"/>
          <w:sz w:val="22"/>
          <w:szCs w:val="22"/>
          <w:u w:val="single"/>
        </w:rPr>
        <w:t>szeit</w:t>
      </w:r>
      <w:r w:rsidR="0004140D" w:rsidRPr="00D03582">
        <w:rPr>
          <w:rFonts w:ascii="Arial" w:hAnsi="Arial" w:cs="Arial"/>
          <w:sz w:val="22"/>
          <w:szCs w:val="22"/>
          <w:u w:val="single"/>
        </w:rPr>
        <w:t>, Probezeit</w:t>
      </w:r>
    </w:p>
    <w:p w:rsidR="0004140D" w:rsidRPr="009C13B9" w:rsidRDefault="0004140D" w:rsidP="00345A9E">
      <w:pPr>
        <w:rPr>
          <w:rFonts w:ascii="Arial" w:hAnsi="Arial" w:cs="Arial"/>
          <w:sz w:val="22"/>
          <w:szCs w:val="22"/>
        </w:rPr>
      </w:pPr>
    </w:p>
    <w:p w:rsidR="00855171" w:rsidRPr="009C13B9" w:rsidRDefault="00855171" w:rsidP="00345A9E">
      <w:pPr>
        <w:rPr>
          <w:rFonts w:ascii="Arial" w:hAnsi="Arial" w:cs="Arial"/>
          <w:sz w:val="22"/>
          <w:szCs w:val="22"/>
        </w:rPr>
      </w:pPr>
    </w:p>
    <w:p w:rsidR="000863F1" w:rsidRPr="00D03582" w:rsidRDefault="0004140D" w:rsidP="000863F1">
      <w:pPr>
        <w:tabs>
          <w:tab w:val="left" w:pos="567"/>
          <w:tab w:val="right" w:pos="8789"/>
        </w:tabs>
        <w:rPr>
          <w:rFonts w:ascii="Arial" w:hAnsi="Arial" w:cs="Arial"/>
          <w:sz w:val="22"/>
          <w:szCs w:val="22"/>
        </w:rPr>
      </w:pPr>
      <w:r w:rsidRPr="00D03582">
        <w:rPr>
          <w:rFonts w:ascii="Arial" w:hAnsi="Arial" w:cs="Arial"/>
          <w:sz w:val="22"/>
          <w:szCs w:val="22"/>
        </w:rPr>
        <w:t xml:space="preserve">Die </w:t>
      </w:r>
      <w:r w:rsidR="00126419" w:rsidRPr="00D03582">
        <w:rPr>
          <w:rFonts w:ascii="Arial" w:hAnsi="Arial" w:cs="Arial"/>
          <w:sz w:val="22"/>
          <w:szCs w:val="22"/>
        </w:rPr>
        <w:t>A</w:t>
      </w:r>
      <w:r w:rsidRPr="00D03582">
        <w:rPr>
          <w:rFonts w:ascii="Arial" w:hAnsi="Arial" w:cs="Arial"/>
          <w:sz w:val="22"/>
          <w:szCs w:val="22"/>
        </w:rPr>
        <w:t>usbildung</w:t>
      </w:r>
      <w:r w:rsidR="00126419" w:rsidRPr="00D03582">
        <w:rPr>
          <w:rFonts w:ascii="Arial" w:hAnsi="Arial" w:cs="Arial"/>
          <w:sz w:val="22"/>
          <w:szCs w:val="22"/>
        </w:rPr>
        <w:t>szeit</w:t>
      </w:r>
      <w:r w:rsidRPr="00D03582">
        <w:rPr>
          <w:rFonts w:ascii="Arial" w:hAnsi="Arial" w:cs="Arial"/>
          <w:sz w:val="22"/>
          <w:szCs w:val="22"/>
        </w:rPr>
        <w:t xml:space="preserve"> beginnt am </w:t>
      </w:r>
      <w:r w:rsidR="000863F1" w:rsidRPr="00D03582">
        <w:rPr>
          <w:rFonts w:ascii="Arial" w:hAnsi="Arial" w:cs="Arial"/>
          <w:sz w:val="22"/>
          <w:szCs w:val="22"/>
          <w:u w:val="single"/>
        </w:rPr>
        <w:tab/>
      </w:r>
    </w:p>
    <w:p w:rsidR="0004140D" w:rsidRPr="00D03582" w:rsidRDefault="0004140D" w:rsidP="00126419">
      <w:pPr>
        <w:tabs>
          <w:tab w:val="left" w:pos="0"/>
          <w:tab w:val="right" w:pos="8789"/>
        </w:tabs>
        <w:spacing w:before="120"/>
        <w:rPr>
          <w:rFonts w:ascii="Arial" w:hAnsi="Arial" w:cs="Arial"/>
          <w:sz w:val="22"/>
          <w:szCs w:val="22"/>
        </w:rPr>
      </w:pPr>
      <w:r w:rsidRPr="00D03582">
        <w:rPr>
          <w:rFonts w:ascii="Arial" w:hAnsi="Arial" w:cs="Arial"/>
          <w:sz w:val="22"/>
          <w:szCs w:val="22"/>
        </w:rPr>
        <w:t>und endet am</w:t>
      </w:r>
      <w:r w:rsidR="000863F1" w:rsidRPr="00D03582">
        <w:rPr>
          <w:rFonts w:ascii="Arial" w:hAnsi="Arial" w:cs="Arial"/>
          <w:sz w:val="22"/>
          <w:szCs w:val="22"/>
        </w:rPr>
        <w:t xml:space="preserve"> </w:t>
      </w:r>
      <w:r w:rsidR="000863F1" w:rsidRPr="00D03582">
        <w:rPr>
          <w:rFonts w:ascii="Arial" w:hAnsi="Arial" w:cs="Arial"/>
          <w:sz w:val="22"/>
          <w:szCs w:val="22"/>
          <w:u w:val="single"/>
        </w:rPr>
        <w:tab/>
      </w:r>
      <w:r w:rsidR="008C37E4" w:rsidRPr="00D03582">
        <w:rPr>
          <w:rFonts w:ascii="Arial" w:hAnsi="Arial" w:cs="Arial"/>
          <w:sz w:val="22"/>
          <w:szCs w:val="22"/>
          <w:u w:val="single"/>
        </w:rPr>
        <w:t>.</w:t>
      </w:r>
    </w:p>
    <w:p w:rsidR="0004140D" w:rsidRPr="00D03582" w:rsidRDefault="0004140D" w:rsidP="00345A9E">
      <w:pPr>
        <w:rPr>
          <w:rFonts w:ascii="Arial" w:hAnsi="Arial" w:cs="Arial"/>
          <w:sz w:val="22"/>
          <w:szCs w:val="22"/>
        </w:rPr>
      </w:pPr>
    </w:p>
    <w:p w:rsidR="00FD053C" w:rsidRPr="00D03582" w:rsidRDefault="00126419" w:rsidP="00126419">
      <w:pPr>
        <w:rPr>
          <w:rFonts w:ascii="Arial" w:hAnsi="Arial" w:cs="Arial"/>
          <w:sz w:val="22"/>
          <w:szCs w:val="22"/>
        </w:rPr>
      </w:pPr>
      <w:r w:rsidRPr="00D03582">
        <w:rPr>
          <w:rFonts w:ascii="Arial" w:hAnsi="Arial" w:cs="Arial"/>
          <w:sz w:val="22"/>
          <w:szCs w:val="22"/>
        </w:rPr>
        <w:t xml:space="preserve">Die Probezeit dauert drei Monate. </w:t>
      </w:r>
    </w:p>
    <w:p w:rsidR="00FD053C" w:rsidRPr="00D03582" w:rsidRDefault="00FD053C" w:rsidP="00126419">
      <w:pPr>
        <w:rPr>
          <w:rFonts w:ascii="Arial" w:hAnsi="Arial" w:cs="Arial"/>
          <w:sz w:val="22"/>
          <w:szCs w:val="22"/>
        </w:rPr>
      </w:pPr>
    </w:p>
    <w:p w:rsidR="00A81A59" w:rsidRPr="00D03582" w:rsidRDefault="009B6475" w:rsidP="00126419">
      <w:pPr>
        <w:rPr>
          <w:rFonts w:ascii="Arial" w:hAnsi="Arial" w:cs="Arial"/>
          <w:color w:val="FF0000"/>
          <w:sz w:val="22"/>
          <w:szCs w:val="22"/>
        </w:rPr>
      </w:pPr>
      <w:r w:rsidRPr="00D03582">
        <w:rPr>
          <w:rFonts w:ascii="Arial" w:hAnsi="Arial" w:cs="Arial"/>
          <w:i/>
          <w:color w:val="FF0000"/>
          <w:sz w:val="22"/>
          <w:szCs w:val="22"/>
        </w:rPr>
        <w:t>Optional:</w:t>
      </w:r>
    </w:p>
    <w:p w:rsidR="0004140D" w:rsidRPr="00D03582" w:rsidRDefault="00126419" w:rsidP="00126419">
      <w:pPr>
        <w:rPr>
          <w:rFonts w:ascii="Arial" w:hAnsi="Arial" w:cs="Arial"/>
          <w:sz w:val="22"/>
          <w:szCs w:val="22"/>
        </w:rPr>
      </w:pPr>
      <w:r w:rsidRPr="00D03582">
        <w:rPr>
          <w:rFonts w:ascii="Arial" w:hAnsi="Arial" w:cs="Arial"/>
          <w:i/>
          <w:color w:val="FF0000"/>
          <w:sz w:val="22"/>
          <w:szCs w:val="22"/>
        </w:rPr>
        <w:t>Sollte die Ausbildung während der Probezeit um mehr als eine</w:t>
      </w:r>
      <w:r w:rsidR="00491259">
        <w:rPr>
          <w:rFonts w:ascii="Arial" w:hAnsi="Arial" w:cs="Arial"/>
          <w:i/>
          <w:color w:val="FF0000"/>
          <w:sz w:val="22"/>
          <w:szCs w:val="22"/>
        </w:rPr>
        <w:t xml:space="preserve">n Monat unterbrochen werden, </w:t>
      </w:r>
      <w:r w:rsidRPr="00D03582">
        <w:rPr>
          <w:rFonts w:ascii="Arial" w:hAnsi="Arial" w:cs="Arial"/>
          <w:i/>
          <w:color w:val="FF0000"/>
          <w:sz w:val="22"/>
          <w:szCs w:val="22"/>
        </w:rPr>
        <w:t>verlängert sich die Probezeit um diesen Zeitraum.</w:t>
      </w:r>
    </w:p>
    <w:p w:rsidR="0004140D" w:rsidRPr="00D03582" w:rsidRDefault="0004140D" w:rsidP="00345A9E">
      <w:pPr>
        <w:rPr>
          <w:rFonts w:ascii="Arial" w:hAnsi="Arial" w:cs="Arial"/>
          <w:sz w:val="22"/>
          <w:szCs w:val="22"/>
        </w:rPr>
      </w:pPr>
    </w:p>
    <w:p w:rsidR="00403794" w:rsidRPr="00D03582" w:rsidRDefault="00403794" w:rsidP="00345A9E">
      <w:pPr>
        <w:rPr>
          <w:rFonts w:ascii="Arial" w:hAnsi="Arial" w:cs="Arial"/>
          <w:sz w:val="22"/>
          <w:szCs w:val="22"/>
        </w:rPr>
      </w:pPr>
    </w:p>
    <w:p w:rsidR="00FD053C" w:rsidRDefault="00FD053C" w:rsidP="00345A9E">
      <w:pPr>
        <w:rPr>
          <w:rFonts w:ascii="Arial" w:hAnsi="Arial" w:cs="Arial"/>
          <w:sz w:val="22"/>
          <w:szCs w:val="22"/>
        </w:rPr>
      </w:pPr>
    </w:p>
    <w:p w:rsidR="009C13B9" w:rsidRPr="00D03582" w:rsidRDefault="009C13B9" w:rsidP="00345A9E">
      <w:pPr>
        <w:rPr>
          <w:rFonts w:ascii="Arial" w:hAnsi="Arial" w:cs="Arial"/>
          <w:sz w:val="22"/>
          <w:szCs w:val="22"/>
        </w:rPr>
      </w:pPr>
    </w:p>
    <w:p w:rsidR="00345A9E" w:rsidRPr="00D03582" w:rsidRDefault="0004140D" w:rsidP="00345A9E">
      <w:pPr>
        <w:jc w:val="center"/>
        <w:rPr>
          <w:rFonts w:ascii="Arial" w:hAnsi="Arial" w:cs="Arial"/>
          <w:sz w:val="22"/>
          <w:szCs w:val="22"/>
        </w:rPr>
      </w:pPr>
      <w:r w:rsidRPr="00D03582">
        <w:rPr>
          <w:rFonts w:ascii="Arial" w:hAnsi="Arial" w:cs="Arial"/>
          <w:sz w:val="22"/>
          <w:szCs w:val="22"/>
        </w:rPr>
        <w:t>§ 3</w:t>
      </w:r>
    </w:p>
    <w:p w:rsidR="0004140D" w:rsidRPr="00D03582" w:rsidRDefault="0004140D" w:rsidP="00345A9E">
      <w:pPr>
        <w:jc w:val="center"/>
        <w:rPr>
          <w:rFonts w:ascii="Arial" w:hAnsi="Arial" w:cs="Arial"/>
          <w:sz w:val="22"/>
          <w:szCs w:val="22"/>
          <w:u w:val="single"/>
        </w:rPr>
      </w:pPr>
      <w:r w:rsidRPr="00D03582">
        <w:rPr>
          <w:rFonts w:ascii="Arial" w:hAnsi="Arial" w:cs="Arial"/>
          <w:sz w:val="22"/>
          <w:szCs w:val="22"/>
          <w:u w:val="single"/>
        </w:rPr>
        <w:t>Grundsätzliches über das Rechtsverhältnis</w:t>
      </w:r>
    </w:p>
    <w:p w:rsidR="0004140D" w:rsidRPr="009C13B9" w:rsidRDefault="0004140D" w:rsidP="00345A9E">
      <w:pPr>
        <w:rPr>
          <w:rFonts w:ascii="Arial" w:hAnsi="Arial" w:cs="Arial"/>
          <w:szCs w:val="24"/>
        </w:rPr>
      </w:pPr>
    </w:p>
    <w:p w:rsidR="003927FE" w:rsidRPr="00D03582" w:rsidRDefault="00B85BCB" w:rsidP="00004B34">
      <w:pPr>
        <w:rPr>
          <w:rFonts w:ascii="Arial" w:hAnsi="Arial" w:cs="Arial"/>
          <w:sz w:val="22"/>
          <w:szCs w:val="22"/>
        </w:rPr>
      </w:pPr>
      <w:r w:rsidRPr="00D03582">
        <w:rPr>
          <w:rFonts w:ascii="Arial" w:hAnsi="Arial" w:cs="Arial"/>
          <w:sz w:val="22"/>
          <w:szCs w:val="22"/>
        </w:rPr>
        <w:t>Das Berufsausbildungsverhältnis bestimmt sich nach dem Berufsbildungsgesetz vom 23.</w:t>
      </w:r>
      <w:r w:rsidR="005E6962" w:rsidRPr="00D03582">
        <w:rPr>
          <w:rFonts w:ascii="Arial" w:hAnsi="Arial" w:cs="Arial"/>
          <w:sz w:val="22"/>
          <w:szCs w:val="22"/>
        </w:rPr>
        <w:t> </w:t>
      </w:r>
      <w:r w:rsidRPr="00D03582">
        <w:rPr>
          <w:rFonts w:ascii="Arial" w:hAnsi="Arial" w:cs="Arial"/>
          <w:sz w:val="22"/>
          <w:szCs w:val="22"/>
        </w:rPr>
        <w:t xml:space="preserve">März 2005 in seiner jeweiligen Fassung sowie nach den Vorschriften </w:t>
      </w:r>
      <w:r w:rsidR="003927FE" w:rsidRPr="00D03582">
        <w:rPr>
          <w:rFonts w:ascii="Arial" w:hAnsi="Arial" w:cs="Arial"/>
          <w:sz w:val="22"/>
          <w:szCs w:val="22"/>
        </w:rPr>
        <w:t>des Tarifvertrages für Auszubildende des Landes Hessen in Ausbildungsberufen nach dem Berufsbildungsgesetz (TVA-H BBiG) vom 01. September 2009</w:t>
      </w:r>
      <w:r w:rsidRPr="00D03582">
        <w:rPr>
          <w:rFonts w:ascii="Arial" w:hAnsi="Arial" w:cs="Arial"/>
          <w:sz w:val="22"/>
          <w:szCs w:val="22"/>
        </w:rPr>
        <w:t xml:space="preserve"> </w:t>
      </w:r>
      <w:r w:rsidR="00DD5C35" w:rsidRPr="00D03582">
        <w:rPr>
          <w:rFonts w:ascii="Arial" w:hAnsi="Arial" w:cs="Arial"/>
          <w:sz w:val="22"/>
          <w:szCs w:val="22"/>
        </w:rPr>
        <w:t xml:space="preserve">sowie diesen ergänzende, ändernde oder ersetzende Tarifverträge </w:t>
      </w:r>
      <w:r w:rsidRPr="00D03582">
        <w:rPr>
          <w:rFonts w:ascii="Arial" w:hAnsi="Arial" w:cs="Arial"/>
          <w:sz w:val="22"/>
          <w:szCs w:val="22"/>
        </w:rPr>
        <w:t xml:space="preserve">in </w:t>
      </w:r>
      <w:r w:rsidR="003927FE" w:rsidRPr="00D03582">
        <w:rPr>
          <w:rFonts w:ascii="Arial" w:hAnsi="Arial" w:cs="Arial"/>
          <w:sz w:val="22"/>
          <w:szCs w:val="22"/>
        </w:rPr>
        <w:t>der</w:t>
      </w:r>
      <w:r w:rsidRPr="00D03582">
        <w:rPr>
          <w:rFonts w:ascii="Arial" w:hAnsi="Arial" w:cs="Arial"/>
          <w:sz w:val="22"/>
          <w:szCs w:val="22"/>
        </w:rPr>
        <w:t xml:space="preserve"> jeweils geltenden Fassung. </w:t>
      </w:r>
    </w:p>
    <w:p w:rsidR="00B85BCB" w:rsidRPr="00D03582" w:rsidRDefault="00B85BCB" w:rsidP="00004B34">
      <w:pPr>
        <w:rPr>
          <w:rFonts w:ascii="Arial" w:hAnsi="Arial" w:cs="Arial"/>
          <w:sz w:val="22"/>
          <w:szCs w:val="22"/>
        </w:rPr>
      </w:pPr>
    </w:p>
    <w:p w:rsidR="00A140EF" w:rsidRPr="00D03582" w:rsidRDefault="00A140EF" w:rsidP="00004B34">
      <w:pPr>
        <w:rPr>
          <w:rFonts w:ascii="Arial" w:hAnsi="Arial" w:cs="Arial"/>
          <w:sz w:val="22"/>
          <w:szCs w:val="22"/>
        </w:rPr>
      </w:pPr>
      <w:r w:rsidRPr="00D03582">
        <w:rPr>
          <w:rFonts w:ascii="Arial" w:hAnsi="Arial" w:cs="Arial"/>
          <w:sz w:val="22"/>
          <w:szCs w:val="22"/>
        </w:rPr>
        <w:t>Des Weiteren gelten die in der Ausbildungsbehörde bestehenden Betriebs-/Dienstvereinbarungen, soweit sie auf das Ausbildungsverhältnis anzuwenden sind.</w:t>
      </w:r>
    </w:p>
    <w:p w:rsidR="00A140EF" w:rsidRPr="00D03582" w:rsidRDefault="00A140EF" w:rsidP="00004B34">
      <w:pPr>
        <w:rPr>
          <w:rFonts w:ascii="Arial" w:hAnsi="Arial" w:cs="Arial"/>
          <w:sz w:val="22"/>
          <w:szCs w:val="22"/>
        </w:rPr>
      </w:pPr>
    </w:p>
    <w:p w:rsidR="00B85BCB" w:rsidRPr="00D03582" w:rsidRDefault="00B85BCB" w:rsidP="00004B34">
      <w:pPr>
        <w:rPr>
          <w:rFonts w:ascii="Arial" w:hAnsi="Arial" w:cs="Arial"/>
          <w:sz w:val="22"/>
          <w:szCs w:val="22"/>
        </w:rPr>
      </w:pPr>
      <w:r w:rsidRPr="00D03582">
        <w:rPr>
          <w:rFonts w:ascii="Arial" w:hAnsi="Arial" w:cs="Arial"/>
          <w:sz w:val="22"/>
          <w:szCs w:val="22"/>
        </w:rPr>
        <w:t>Geht das Berufsausbildungsverhältnis auf einen Arbeitgeber über, für den die Tarifverträge nach Absatz 1 Satz 2 und 3 und Absatz 2 nicht kraft Tarifbindung gelten, werden Tarifverträge sowie Ergänzungen und Änderungen, die erst nach der Überleitung des Berufsausbildungsverhältnisses in Kraft treten, nicht mehr einbezogen. Geht das Berufsausbildungsverhältnis auf Grund einer Rechtsvorschrift des Landes Hessen über, gilt Satz 1 nur, soweit die Rechtsvorschrift keine abweichende Regelung vorsieht.</w:t>
      </w:r>
    </w:p>
    <w:p w:rsidR="00B85BCB" w:rsidRPr="00D03582" w:rsidRDefault="009C13B9" w:rsidP="00B85BCB">
      <w:pPr>
        <w:ind w:left="360"/>
        <w:rPr>
          <w:rFonts w:ascii="Arial" w:hAnsi="Arial" w:cs="Arial"/>
          <w:sz w:val="22"/>
          <w:szCs w:val="22"/>
        </w:rPr>
      </w:pPr>
      <w:r>
        <w:rPr>
          <w:rFonts w:ascii="Arial" w:hAnsi="Arial" w:cs="Arial"/>
          <w:sz w:val="22"/>
          <w:szCs w:val="22"/>
        </w:rPr>
        <w:br w:type="page"/>
      </w:r>
    </w:p>
    <w:p w:rsidR="00DD5C35" w:rsidRPr="00D03582" w:rsidRDefault="00DD5C35" w:rsidP="00B85BCB">
      <w:pPr>
        <w:ind w:left="360"/>
        <w:rPr>
          <w:rFonts w:ascii="Arial" w:hAnsi="Arial" w:cs="Arial"/>
          <w:sz w:val="22"/>
          <w:szCs w:val="22"/>
        </w:rPr>
      </w:pPr>
      <w:r w:rsidRPr="00D03582">
        <w:rPr>
          <w:rFonts w:ascii="Arial" w:hAnsi="Arial" w:cs="Arial"/>
          <w:sz w:val="22"/>
          <w:szCs w:val="22"/>
        </w:rPr>
        <w:lastRenderedPageBreak/>
        <w:t xml:space="preserve">Tritt das Land Hessen einem Arbeitgeberverband bei, gelten für das Ausbildungsverhältnis anstelle der in Abs. 1 genannten Tarifverträge </w:t>
      </w:r>
      <w:r w:rsidR="00D776F2" w:rsidRPr="00D03582">
        <w:rPr>
          <w:rFonts w:ascii="Arial" w:hAnsi="Arial" w:cs="Arial"/>
          <w:sz w:val="22"/>
          <w:szCs w:val="22"/>
        </w:rPr>
        <w:t>die einschlägigen Tarifverträge des Arbeitgeberverbandes sowie Tarifverträge, welche diese ergänzen, ändern oder ersetzen – in der jeweils gültigen Fassung.</w:t>
      </w:r>
    </w:p>
    <w:p w:rsidR="006D53A6" w:rsidRDefault="006D53A6" w:rsidP="00B85BCB">
      <w:pPr>
        <w:ind w:left="360"/>
        <w:rPr>
          <w:rFonts w:ascii="Arial" w:hAnsi="Arial" w:cs="Arial"/>
          <w:sz w:val="22"/>
          <w:szCs w:val="22"/>
        </w:rPr>
      </w:pPr>
    </w:p>
    <w:p w:rsidR="00D776F2" w:rsidRPr="00D03582" w:rsidRDefault="00D776F2" w:rsidP="00B85BCB">
      <w:pPr>
        <w:ind w:left="360"/>
        <w:rPr>
          <w:rFonts w:ascii="Arial" w:hAnsi="Arial" w:cs="Arial"/>
          <w:sz w:val="22"/>
          <w:szCs w:val="22"/>
        </w:rPr>
      </w:pPr>
      <w:r w:rsidRPr="00D03582">
        <w:rPr>
          <w:rFonts w:ascii="Arial" w:hAnsi="Arial" w:cs="Arial"/>
          <w:sz w:val="22"/>
          <w:szCs w:val="22"/>
        </w:rPr>
        <w:t>Endet die Mitgliedschaft des Landes Hessen im Arbeitgeberverband, gelten die in Satz 1 genannten Tarifverträge nur noch statisch, d. h. in der zum Zeitpunkt der Tarifbindung geltenden Fassung fort, soweit sie nicht nach § 4 Abs. 5 TVG durch andere Vereinbarungen ersetzt werden. Ein Anspruch der/des Auszubildenden auf Weitergabe künftiger Tarifentwicklungen nach Beendigung der Tarifbindung besteht nicht.</w:t>
      </w:r>
    </w:p>
    <w:p w:rsidR="00115B9E" w:rsidRPr="00D03582" w:rsidRDefault="00115B9E" w:rsidP="00345A9E">
      <w:pPr>
        <w:rPr>
          <w:rFonts w:ascii="Arial" w:hAnsi="Arial" w:cs="Arial"/>
          <w:sz w:val="22"/>
          <w:szCs w:val="22"/>
        </w:rPr>
      </w:pPr>
    </w:p>
    <w:p w:rsidR="004A004F" w:rsidRPr="00D03582" w:rsidRDefault="004A004F" w:rsidP="00345A9E">
      <w:pPr>
        <w:rPr>
          <w:rFonts w:ascii="Arial" w:hAnsi="Arial" w:cs="Arial"/>
          <w:sz w:val="22"/>
          <w:szCs w:val="22"/>
        </w:rPr>
      </w:pPr>
    </w:p>
    <w:p w:rsidR="004A004F" w:rsidRPr="00D03582" w:rsidRDefault="004A004F" w:rsidP="00345A9E">
      <w:pPr>
        <w:rPr>
          <w:rFonts w:ascii="Arial" w:hAnsi="Arial" w:cs="Arial"/>
          <w:sz w:val="22"/>
          <w:szCs w:val="22"/>
        </w:rPr>
      </w:pPr>
    </w:p>
    <w:p w:rsidR="004A004F" w:rsidRPr="00D03582" w:rsidRDefault="004A004F" w:rsidP="004A004F">
      <w:pPr>
        <w:tabs>
          <w:tab w:val="right" w:pos="8931"/>
        </w:tabs>
        <w:spacing w:before="120"/>
        <w:jc w:val="center"/>
        <w:rPr>
          <w:rFonts w:ascii="Arial" w:hAnsi="Arial" w:cs="Arial"/>
          <w:sz w:val="22"/>
          <w:szCs w:val="22"/>
        </w:rPr>
      </w:pPr>
      <w:r w:rsidRPr="00D03582">
        <w:rPr>
          <w:rFonts w:ascii="Arial" w:hAnsi="Arial" w:cs="Arial"/>
          <w:sz w:val="22"/>
          <w:szCs w:val="22"/>
        </w:rPr>
        <w:t>§ 4</w:t>
      </w:r>
    </w:p>
    <w:p w:rsidR="004A004F" w:rsidRPr="00D03582" w:rsidRDefault="004A004F" w:rsidP="004A004F">
      <w:pPr>
        <w:jc w:val="center"/>
        <w:rPr>
          <w:rFonts w:ascii="Arial" w:hAnsi="Arial" w:cs="Arial"/>
          <w:sz w:val="22"/>
          <w:szCs w:val="22"/>
          <w:u w:val="single"/>
        </w:rPr>
      </w:pPr>
      <w:r w:rsidRPr="00D03582">
        <w:rPr>
          <w:rFonts w:ascii="Arial" w:hAnsi="Arial" w:cs="Arial"/>
          <w:sz w:val="22"/>
          <w:szCs w:val="22"/>
          <w:u w:val="single"/>
        </w:rPr>
        <w:t>Dauer der regelmäßigen täglichen Ausbildungszeit</w:t>
      </w:r>
    </w:p>
    <w:p w:rsidR="004A004F" w:rsidRPr="00D03582" w:rsidRDefault="004A004F" w:rsidP="004A004F">
      <w:pPr>
        <w:rPr>
          <w:rFonts w:ascii="Arial" w:hAnsi="Arial" w:cs="Arial"/>
          <w:sz w:val="22"/>
          <w:szCs w:val="22"/>
        </w:rPr>
      </w:pPr>
    </w:p>
    <w:p w:rsidR="004A004F" w:rsidRPr="00D03582" w:rsidRDefault="004A004F" w:rsidP="00004B34">
      <w:pPr>
        <w:rPr>
          <w:rFonts w:ascii="Arial" w:hAnsi="Arial" w:cs="Arial"/>
          <w:sz w:val="22"/>
          <w:szCs w:val="22"/>
        </w:rPr>
      </w:pPr>
      <w:r w:rsidRPr="00D03582">
        <w:rPr>
          <w:rFonts w:ascii="Arial" w:hAnsi="Arial" w:cs="Arial"/>
          <w:sz w:val="22"/>
          <w:szCs w:val="22"/>
        </w:rPr>
        <w:t xml:space="preserve">Die regelmäßige </w:t>
      </w:r>
      <w:r w:rsidRPr="00D03582">
        <w:rPr>
          <w:rFonts w:ascii="Arial" w:hAnsi="Arial" w:cs="Arial"/>
          <w:b/>
          <w:sz w:val="22"/>
          <w:szCs w:val="22"/>
        </w:rPr>
        <w:t>tägliche</w:t>
      </w:r>
      <w:r w:rsidRPr="00D03582">
        <w:rPr>
          <w:rFonts w:ascii="Arial" w:hAnsi="Arial" w:cs="Arial"/>
          <w:sz w:val="22"/>
          <w:szCs w:val="22"/>
        </w:rPr>
        <w:t xml:space="preserve"> Ausbildungszeit volljähriger Auszubildender richtet sich nach den für die Arbeitszeit der entsprechenden gleichaltrigen Arbeitnehmer des Landes Hessen geltenden Regelungen des Tarifvertrages für den öffentlichen Dienst des Landes Hessen (TV-H) vom </w:t>
      </w:r>
      <w:r w:rsidR="006D53A6">
        <w:rPr>
          <w:rFonts w:ascii="Arial" w:hAnsi="Arial" w:cs="Arial"/>
          <w:sz w:val="22"/>
          <w:szCs w:val="22"/>
        </w:rPr>
        <w:br/>
      </w:r>
      <w:r w:rsidRPr="00D03582">
        <w:rPr>
          <w:rFonts w:ascii="Arial" w:hAnsi="Arial" w:cs="Arial"/>
          <w:sz w:val="22"/>
          <w:szCs w:val="22"/>
        </w:rPr>
        <w:t>1. September 2009 (Abschnitt II), in der jeweils gültigen Fassung.</w:t>
      </w:r>
    </w:p>
    <w:p w:rsidR="004A004F" w:rsidRPr="00D03582" w:rsidRDefault="004A004F" w:rsidP="00004B34">
      <w:pPr>
        <w:rPr>
          <w:rFonts w:ascii="Arial" w:hAnsi="Arial" w:cs="Arial"/>
          <w:sz w:val="22"/>
          <w:szCs w:val="22"/>
        </w:rPr>
      </w:pPr>
    </w:p>
    <w:p w:rsidR="004A004F" w:rsidRPr="00D03582" w:rsidRDefault="004A004F" w:rsidP="00004B34">
      <w:pPr>
        <w:rPr>
          <w:rFonts w:ascii="Arial" w:hAnsi="Arial" w:cs="Arial"/>
          <w:sz w:val="22"/>
          <w:szCs w:val="22"/>
        </w:rPr>
      </w:pPr>
      <w:r w:rsidRPr="00D03582">
        <w:rPr>
          <w:rFonts w:ascii="Arial" w:hAnsi="Arial" w:cs="Arial"/>
          <w:sz w:val="22"/>
          <w:szCs w:val="22"/>
        </w:rPr>
        <w:t>Sie beträgt zurzeit durchschnittlich 8 Arbeitsstunden</w:t>
      </w:r>
      <w:r w:rsidR="00FD053C" w:rsidRPr="00D03582">
        <w:rPr>
          <w:rFonts w:ascii="Arial" w:hAnsi="Arial" w:cs="Arial"/>
          <w:sz w:val="22"/>
          <w:szCs w:val="22"/>
        </w:rPr>
        <w:t xml:space="preserve"> täglich</w:t>
      </w:r>
      <w:r w:rsidRPr="00D03582">
        <w:rPr>
          <w:rFonts w:ascii="Arial" w:hAnsi="Arial" w:cs="Arial"/>
          <w:sz w:val="22"/>
          <w:szCs w:val="22"/>
        </w:rPr>
        <w:t>.</w:t>
      </w:r>
    </w:p>
    <w:p w:rsidR="004A004F" w:rsidRPr="00D03582" w:rsidRDefault="004A004F" w:rsidP="00004B34">
      <w:pPr>
        <w:rPr>
          <w:rFonts w:ascii="Arial" w:hAnsi="Arial" w:cs="Arial"/>
          <w:sz w:val="22"/>
          <w:szCs w:val="22"/>
        </w:rPr>
      </w:pPr>
    </w:p>
    <w:p w:rsidR="004A004F" w:rsidRPr="00D03582" w:rsidRDefault="004A004F" w:rsidP="00004B34">
      <w:pPr>
        <w:rPr>
          <w:rFonts w:ascii="Arial" w:hAnsi="Arial" w:cs="Arial"/>
          <w:sz w:val="22"/>
          <w:szCs w:val="22"/>
        </w:rPr>
      </w:pPr>
      <w:r w:rsidRPr="00D03582">
        <w:rPr>
          <w:rFonts w:ascii="Arial" w:hAnsi="Arial" w:cs="Arial"/>
          <w:sz w:val="22"/>
          <w:szCs w:val="22"/>
        </w:rPr>
        <w:t>Bei minderjährigen Auszubildenden gelten bis zur Vollendung des 18. Lebensjahres die Vorschriften des Jugendarbeitsschutzgesetzes (JuArbSchuG) zur täglichen Arbeitszeit und für die Einhaltung von Pausenzeiten.</w:t>
      </w:r>
    </w:p>
    <w:p w:rsidR="00960D59" w:rsidRPr="00D03582" w:rsidRDefault="00960D59" w:rsidP="00345A9E">
      <w:pPr>
        <w:rPr>
          <w:rFonts w:ascii="Arial" w:hAnsi="Arial" w:cs="Arial"/>
          <w:sz w:val="22"/>
          <w:szCs w:val="22"/>
        </w:rPr>
      </w:pPr>
    </w:p>
    <w:p w:rsidR="004A004F" w:rsidRPr="00D03582" w:rsidRDefault="004A004F" w:rsidP="00345A9E">
      <w:pPr>
        <w:rPr>
          <w:rFonts w:ascii="Arial" w:hAnsi="Arial" w:cs="Arial"/>
          <w:sz w:val="22"/>
          <w:szCs w:val="22"/>
        </w:rPr>
      </w:pPr>
    </w:p>
    <w:p w:rsidR="004A004F" w:rsidRPr="00D03582" w:rsidRDefault="004A004F" w:rsidP="00345A9E">
      <w:pPr>
        <w:rPr>
          <w:rFonts w:ascii="Arial" w:hAnsi="Arial" w:cs="Arial"/>
          <w:sz w:val="22"/>
          <w:szCs w:val="22"/>
        </w:rPr>
      </w:pPr>
    </w:p>
    <w:p w:rsidR="004A004F" w:rsidRPr="00D03582" w:rsidRDefault="00AF15A2" w:rsidP="004A004F">
      <w:pPr>
        <w:jc w:val="center"/>
        <w:rPr>
          <w:rFonts w:ascii="Arial" w:hAnsi="Arial" w:cs="Arial"/>
          <w:sz w:val="22"/>
          <w:szCs w:val="22"/>
        </w:rPr>
      </w:pPr>
      <w:r w:rsidRPr="00D03582">
        <w:rPr>
          <w:rFonts w:ascii="Arial" w:hAnsi="Arial" w:cs="Arial"/>
          <w:sz w:val="22"/>
          <w:szCs w:val="22"/>
        </w:rPr>
        <w:t>§ 5</w:t>
      </w:r>
    </w:p>
    <w:p w:rsidR="004A004F" w:rsidRPr="00D03582" w:rsidRDefault="004A004F" w:rsidP="004A004F">
      <w:pPr>
        <w:jc w:val="center"/>
        <w:rPr>
          <w:rFonts w:ascii="Arial" w:hAnsi="Arial" w:cs="Arial"/>
          <w:sz w:val="22"/>
          <w:szCs w:val="22"/>
          <w:u w:val="single"/>
        </w:rPr>
      </w:pPr>
      <w:r w:rsidRPr="00D03582">
        <w:rPr>
          <w:rFonts w:ascii="Arial" w:hAnsi="Arial" w:cs="Arial"/>
          <w:sz w:val="22"/>
          <w:szCs w:val="22"/>
          <w:u w:val="single"/>
        </w:rPr>
        <w:t>Zahlung und Höhe der Ausbildungsvergütung; Zuwendung, Urlaubsgeld</w:t>
      </w:r>
    </w:p>
    <w:p w:rsidR="004A004F" w:rsidRPr="00D03582" w:rsidRDefault="004A004F" w:rsidP="004A004F">
      <w:pPr>
        <w:jc w:val="center"/>
        <w:rPr>
          <w:rFonts w:ascii="Arial" w:hAnsi="Arial" w:cs="Arial"/>
          <w:sz w:val="22"/>
          <w:szCs w:val="22"/>
        </w:rPr>
      </w:pPr>
    </w:p>
    <w:p w:rsidR="004A004F" w:rsidRPr="00D03582" w:rsidRDefault="004A004F" w:rsidP="00097965">
      <w:pPr>
        <w:rPr>
          <w:rFonts w:ascii="Arial" w:hAnsi="Arial" w:cs="Arial"/>
          <w:sz w:val="22"/>
          <w:szCs w:val="22"/>
        </w:rPr>
      </w:pPr>
      <w:r w:rsidRPr="00D03582">
        <w:rPr>
          <w:rFonts w:ascii="Arial" w:hAnsi="Arial" w:cs="Arial"/>
          <w:sz w:val="22"/>
          <w:szCs w:val="22"/>
        </w:rPr>
        <w:t xml:space="preserve">Der Auszubildende erhält ein monatliches Ausbildungsentgelt nach Maßgabe des </w:t>
      </w:r>
      <w:r w:rsidRPr="00D03582">
        <w:rPr>
          <w:rFonts w:ascii="Arial" w:hAnsi="Arial" w:cs="Arial"/>
          <w:sz w:val="22"/>
          <w:szCs w:val="22"/>
        </w:rPr>
        <w:br/>
        <w:t>§ 8 TVA-H BBiG</w:t>
      </w:r>
      <w:r w:rsidR="00A81A59" w:rsidRPr="00D03582">
        <w:rPr>
          <w:rFonts w:ascii="Arial" w:hAnsi="Arial" w:cs="Arial"/>
          <w:sz w:val="22"/>
          <w:szCs w:val="22"/>
        </w:rPr>
        <w:t xml:space="preserve"> und beträgt</w:t>
      </w:r>
      <w:r w:rsidR="00AA7280">
        <w:rPr>
          <w:rStyle w:val="Endnotenzeichen"/>
          <w:rFonts w:ascii="Arial" w:hAnsi="Arial" w:cs="Arial"/>
          <w:sz w:val="22"/>
          <w:szCs w:val="22"/>
        </w:rPr>
        <w:endnoteReference w:id="2"/>
      </w:r>
      <w:r w:rsidRPr="00D03582">
        <w:rPr>
          <w:rFonts w:ascii="Arial" w:hAnsi="Arial" w:cs="Arial"/>
          <w:sz w:val="22"/>
          <w:szCs w:val="22"/>
        </w:rPr>
        <w:t>:</w:t>
      </w:r>
    </w:p>
    <w:p w:rsidR="004A004F" w:rsidRPr="0052308B" w:rsidRDefault="004A004F" w:rsidP="00097965">
      <w:pPr>
        <w:rPr>
          <w:rFonts w:ascii="Arial" w:hAnsi="Arial" w:cs="Arial"/>
          <w:sz w:val="16"/>
          <w:szCs w:val="16"/>
        </w:rPr>
      </w:pPr>
    </w:p>
    <w:p w:rsidR="004A004F" w:rsidRPr="009C13B9" w:rsidRDefault="00786144" w:rsidP="00097965">
      <w:pPr>
        <w:tabs>
          <w:tab w:val="left" w:pos="4395"/>
          <w:tab w:val="left" w:pos="6946"/>
        </w:tabs>
        <w:rPr>
          <w:rFonts w:ascii="Arial" w:hAnsi="Arial" w:cs="Arial"/>
          <w:sz w:val="18"/>
          <w:szCs w:val="18"/>
        </w:rPr>
      </w:pPr>
      <w:r>
        <w:rPr>
          <w:rFonts w:ascii="Arial" w:hAnsi="Arial" w:cs="Arial"/>
          <w:sz w:val="18"/>
          <w:szCs w:val="18"/>
        </w:rPr>
        <w:tab/>
        <w:t>ab 1.03.2017</w:t>
      </w:r>
      <w:r>
        <w:rPr>
          <w:rFonts w:ascii="Arial" w:hAnsi="Arial" w:cs="Arial"/>
          <w:sz w:val="18"/>
          <w:szCs w:val="18"/>
        </w:rPr>
        <w:tab/>
        <w:t xml:space="preserve">ab </w:t>
      </w:r>
      <w:r w:rsidR="004A004F" w:rsidRPr="009C13B9">
        <w:rPr>
          <w:rFonts w:ascii="Arial" w:hAnsi="Arial" w:cs="Arial"/>
          <w:sz w:val="18"/>
          <w:szCs w:val="18"/>
        </w:rPr>
        <w:t>1.02.2018</w:t>
      </w:r>
    </w:p>
    <w:p w:rsidR="004A004F" w:rsidRPr="0052308B" w:rsidRDefault="004A004F" w:rsidP="00097965">
      <w:pPr>
        <w:rPr>
          <w:rFonts w:ascii="Arial" w:hAnsi="Arial" w:cs="Arial"/>
          <w:sz w:val="16"/>
          <w:szCs w:val="16"/>
        </w:rPr>
      </w:pPr>
    </w:p>
    <w:p w:rsidR="004A004F" w:rsidRPr="00D03582" w:rsidRDefault="004A004F" w:rsidP="00097965">
      <w:pPr>
        <w:tabs>
          <w:tab w:val="left" w:pos="4253"/>
          <w:tab w:val="right" w:pos="5670"/>
          <w:tab w:val="right" w:pos="8222"/>
        </w:tabs>
        <w:jc w:val="left"/>
        <w:rPr>
          <w:rFonts w:ascii="Arial" w:hAnsi="Arial" w:cs="Arial"/>
          <w:sz w:val="22"/>
          <w:szCs w:val="22"/>
        </w:rPr>
      </w:pPr>
      <w:r w:rsidRPr="00D03582">
        <w:rPr>
          <w:rFonts w:ascii="Arial" w:hAnsi="Arial" w:cs="Arial"/>
          <w:sz w:val="22"/>
          <w:szCs w:val="22"/>
        </w:rPr>
        <w:t>im ersten Ausbildungsjahr</w:t>
      </w:r>
      <w:r w:rsidRPr="00D03582">
        <w:rPr>
          <w:rFonts w:ascii="Arial" w:hAnsi="Arial" w:cs="Arial"/>
          <w:sz w:val="22"/>
          <w:szCs w:val="22"/>
        </w:rPr>
        <w:tab/>
      </w:r>
      <w:r w:rsidRPr="00D03582">
        <w:rPr>
          <w:rFonts w:ascii="Arial" w:hAnsi="Arial" w:cs="Arial"/>
          <w:sz w:val="22"/>
          <w:szCs w:val="22"/>
        </w:rPr>
        <w:tab/>
        <w:t>901,85 Euro</w:t>
      </w:r>
      <w:r w:rsidRPr="00D03582">
        <w:rPr>
          <w:rFonts w:ascii="Arial" w:hAnsi="Arial" w:cs="Arial"/>
          <w:sz w:val="22"/>
          <w:szCs w:val="22"/>
        </w:rPr>
        <w:tab/>
        <w:t>936,85 Euro</w:t>
      </w:r>
    </w:p>
    <w:p w:rsidR="004A004F" w:rsidRPr="00D03582" w:rsidRDefault="004A004F" w:rsidP="00097965">
      <w:pPr>
        <w:tabs>
          <w:tab w:val="left" w:pos="4253"/>
          <w:tab w:val="right" w:pos="5670"/>
          <w:tab w:val="right" w:pos="8222"/>
        </w:tabs>
        <w:spacing w:before="120"/>
        <w:jc w:val="left"/>
        <w:rPr>
          <w:rFonts w:ascii="Arial" w:hAnsi="Arial" w:cs="Arial"/>
          <w:sz w:val="22"/>
          <w:szCs w:val="22"/>
        </w:rPr>
      </w:pPr>
      <w:r w:rsidRPr="00D03582">
        <w:rPr>
          <w:rFonts w:ascii="Arial" w:hAnsi="Arial" w:cs="Arial"/>
          <w:sz w:val="22"/>
          <w:szCs w:val="22"/>
        </w:rPr>
        <w:t xml:space="preserve">im zweiten Ausbildungsjahr </w:t>
      </w:r>
      <w:r w:rsidRPr="00D03582">
        <w:rPr>
          <w:rFonts w:ascii="Arial" w:hAnsi="Arial" w:cs="Arial"/>
          <w:sz w:val="22"/>
          <w:szCs w:val="22"/>
        </w:rPr>
        <w:tab/>
      </w:r>
      <w:r w:rsidRPr="00D03582">
        <w:rPr>
          <w:rFonts w:ascii="Arial" w:hAnsi="Arial" w:cs="Arial"/>
          <w:sz w:val="22"/>
          <w:szCs w:val="22"/>
        </w:rPr>
        <w:tab/>
        <w:t>956,43 Euro</w:t>
      </w:r>
      <w:r w:rsidRPr="00D03582">
        <w:rPr>
          <w:rFonts w:ascii="Arial" w:hAnsi="Arial" w:cs="Arial"/>
          <w:sz w:val="22"/>
          <w:szCs w:val="22"/>
        </w:rPr>
        <w:tab/>
        <w:t>991,43 Euro</w:t>
      </w:r>
    </w:p>
    <w:p w:rsidR="004A004F" w:rsidRPr="00D03582" w:rsidRDefault="004A004F" w:rsidP="00097965">
      <w:pPr>
        <w:tabs>
          <w:tab w:val="left" w:pos="4253"/>
          <w:tab w:val="right" w:pos="5670"/>
          <w:tab w:val="right" w:pos="8222"/>
        </w:tabs>
        <w:spacing w:before="120"/>
        <w:jc w:val="left"/>
        <w:rPr>
          <w:rFonts w:ascii="Arial" w:hAnsi="Arial" w:cs="Arial"/>
          <w:sz w:val="22"/>
          <w:szCs w:val="22"/>
        </w:rPr>
      </w:pPr>
      <w:r w:rsidRPr="00D03582">
        <w:rPr>
          <w:rFonts w:ascii="Arial" w:hAnsi="Arial" w:cs="Arial"/>
          <w:sz w:val="22"/>
          <w:szCs w:val="22"/>
        </w:rPr>
        <w:t xml:space="preserve">im dritten Ausbildungsjahr </w:t>
      </w:r>
      <w:r w:rsidRPr="00D03582">
        <w:rPr>
          <w:rFonts w:ascii="Arial" w:hAnsi="Arial" w:cs="Arial"/>
          <w:sz w:val="22"/>
          <w:szCs w:val="22"/>
        </w:rPr>
        <w:tab/>
      </w:r>
      <w:r w:rsidRPr="00D03582">
        <w:rPr>
          <w:rFonts w:ascii="Arial" w:hAnsi="Arial" w:cs="Arial"/>
          <w:sz w:val="22"/>
          <w:szCs w:val="22"/>
        </w:rPr>
        <w:tab/>
        <w:t>1.006,51 Euro</w:t>
      </w:r>
      <w:r w:rsidRPr="00D03582">
        <w:rPr>
          <w:rFonts w:ascii="Arial" w:hAnsi="Arial" w:cs="Arial"/>
          <w:sz w:val="22"/>
          <w:szCs w:val="22"/>
        </w:rPr>
        <w:tab/>
        <w:t>1.041,51 Euro</w:t>
      </w:r>
    </w:p>
    <w:p w:rsidR="004A004F" w:rsidRPr="0052308B" w:rsidRDefault="004A004F" w:rsidP="00097965">
      <w:pPr>
        <w:tabs>
          <w:tab w:val="right" w:pos="7371"/>
        </w:tabs>
        <w:jc w:val="left"/>
        <w:rPr>
          <w:rFonts w:ascii="Arial" w:hAnsi="Arial" w:cs="Arial"/>
          <w:sz w:val="16"/>
          <w:szCs w:val="16"/>
        </w:rPr>
      </w:pPr>
    </w:p>
    <w:p w:rsidR="004A004F" w:rsidRPr="0052308B" w:rsidRDefault="004A004F" w:rsidP="00097965">
      <w:pPr>
        <w:rPr>
          <w:rFonts w:ascii="Arial" w:hAnsi="Arial" w:cs="Arial"/>
          <w:sz w:val="16"/>
          <w:szCs w:val="16"/>
        </w:rPr>
      </w:pPr>
    </w:p>
    <w:p w:rsidR="004A004F" w:rsidRPr="00D03582" w:rsidRDefault="004A004F" w:rsidP="00097965">
      <w:pPr>
        <w:rPr>
          <w:rFonts w:ascii="Arial" w:hAnsi="Arial" w:cs="Arial"/>
          <w:sz w:val="22"/>
          <w:szCs w:val="22"/>
        </w:rPr>
      </w:pPr>
      <w:r w:rsidRPr="00D03582">
        <w:rPr>
          <w:rFonts w:ascii="Arial" w:hAnsi="Arial" w:cs="Arial"/>
          <w:sz w:val="22"/>
          <w:szCs w:val="22"/>
        </w:rPr>
        <w:t>Die Ausbildungsvergütung ist am letzten Tag eines jeden Monats (Zahltag) für den laufenden Monat auf ein von dem Auszubildenden benanntes Konto innerhalb eines Mitgliedstaates der Europäischen Union zu zahlen. Fällt der Zahltag auf einen Samstag oder auf einen Wochenfeiertag, gilt der vorhergehende Werktag, fällt er auf einen Sonntag, gilt der zweite vorhergehende Werktag als Zahltag. Die Kosten der Übermittlung der Bezüge mit Ausnahme der Kosten für die Gutschrift auf dem Konto des Empfängers trägt der Ausbildende, die Kontoeinrichtungs-, Kontoführungs- oder Buchungsgebühren trägt der Empfänger.</w:t>
      </w:r>
    </w:p>
    <w:p w:rsidR="004A004F" w:rsidRPr="0052308B" w:rsidRDefault="004A004F" w:rsidP="00097965">
      <w:pPr>
        <w:rPr>
          <w:rFonts w:ascii="Arial" w:hAnsi="Arial" w:cs="Arial"/>
          <w:sz w:val="16"/>
          <w:szCs w:val="16"/>
        </w:rPr>
      </w:pPr>
    </w:p>
    <w:p w:rsidR="004A004F" w:rsidRPr="0052308B" w:rsidRDefault="004A004F" w:rsidP="00097965">
      <w:pPr>
        <w:rPr>
          <w:rFonts w:ascii="Arial" w:hAnsi="Arial" w:cs="Arial"/>
          <w:sz w:val="16"/>
          <w:szCs w:val="16"/>
        </w:rPr>
      </w:pPr>
    </w:p>
    <w:p w:rsidR="004A004F" w:rsidRPr="00D03582" w:rsidRDefault="00786144" w:rsidP="00097965">
      <w:pPr>
        <w:rPr>
          <w:rFonts w:ascii="Arial" w:hAnsi="Arial" w:cs="Arial"/>
          <w:sz w:val="22"/>
          <w:szCs w:val="22"/>
        </w:rPr>
      </w:pPr>
      <w:r>
        <w:rPr>
          <w:rFonts w:ascii="Arial" w:hAnsi="Arial" w:cs="Arial"/>
          <w:sz w:val="22"/>
          <w:szCs w:val="22"/>
        </w:rPr>
        <w:t xml:space="preserve">Auszubildende, die am </w:t>
      </w:r>
      <w:r w:rsidR="004A004F" w:rsidRPr="00D03582">
        <w:rPr>
          <w:rFonts w:ascii="Arial" w:hAnsi="Arial" w:cs="Arial"/>
          <w:sz w:val="22"/>
          <w:szCs w:val="22"/>
        </w:rPr>
        <w:t>1. Dezember eines Jahres in einem Ausbildungsverhältnis stehen haben gemäß § 16 TVA-H BBiG Anspruch auf eine Jahressonderzahlung in Höhe von maximal 90 v. H. des Ausbildungsentgeltes, das für den Monat November zusteht und wird in der Regel mit diesem ausgezahlt. Im Falle einer unmittelbaren Übernahme in ein Anstellungsverhältnis wird in der Regel eine anteilige Jahressonderzahlung aus dem Ausbildungsverhältnis bei der Jahressonderzahlung für Angestellte berücksichtigt.</w:t>
      </w:r>
    </w:p>
    <w:p w:rsidR="00A81A59" w:rsidRPr="00D03582" w:rsidRDefault="00A81A59" w:rsidP="00097965">
      <w:pPr>
        <w:rPr>
          <w:rFonts w:ascii="Arial" w:hAnsi="Arial" w:cs="Arial"/>
          <w:sz w:val="22"/>
          <w:szCs w:val="22"/>
        </w:rPr>
      </w:pPr>
    </w:p>
    <w:p w:rsidR="004A004F" w:rsidRPr="00D03582" w:rsidRDefault="004A004F" w:rsidP="00004B34">
      <w:pPr>
        <w:rPr>
          <w:rFonts w:ascii="Arial" w:hAnsi="Arial" w:cs="Arial"/>
          <w:sz w:val="22"/>
          <w:szCs w:val="22"/>
        </w:rPr>
      </w:pPr>
      <w:r w:rsidRPr="00D03582">
        <w:rPr>
          <w:rFonts w:ascii="Arial" w:hAnsi="Arial" w:cs="Arial"/>
          <w:sz w:val="22"/>
          <w:szCs w:val="22"/>
        </w:rPr>
        <w:lastRenderedPageBreak/>
        <w:t>Nach einer bestandenen Abschlussprüfung erhält der/die Auszubildende nach § 20 TVA-H BBiG eine Abschlussprämie als Einmalzahlung. Dies gilt nicht, wenn der Abschluss in einer Wiederholungsprüfung erreicht wurde.</w:t>
      </w:r>
    </w:p>
    <w:p w:rsidR="004A004F" w:rsidRPr="00D03582" w:rsidRDefault="004A004F" w:rsidP="004A004F">
      <w:pPr>
        <w:rPr>
          <w:rFonts w:ascii="Arial" w:hAnsi="Arial" w:cs="Arial"/>
          <w:sz w:val="22"/>
          <w:szCs w:val="22"/>
        </w:rPr>
      </w:pPr>
    </w:p>
    <w:p w:rsidR="009C13B9" w:rsidRDefault="009C13B9" w:rsidP="004A004F">
      <w:pPr>
        <w:jc w:val="center"/>
        <w:rPr>
          <w:rFonts w:ascii="Arial" w:hAnsi="Arial" w:cs="Arial"/>
          <w:sz w:val="22"/>
          <w:szCs w:val="22"/>
        </w:rPr>
      </w:pPr>
    </w:p>
    <w:p w:rsidR="009C13B9" w:rsidRDefault="009C13B9" w:rsidP="004A004F">
      <w:pPr>
        <w:jc w:val="center"/>
        <w:rPr>
          <w:rFonts w:ascii="Arial" w:hAnsi="Arial" w:cs="Arial"/>
          <w:sz w:val="22"/>
          <w:szCs w:val="22"/>
        </w:rPr>
      </w:pPr>
    </w:p>
    <w:p w:rsidR="009C13B9" w:rsidRDefault="009C13B9" w:rsidP="004A004F">
      <w:pPr>
        <w:jc w:val="center"/>
        <w:rPr>
          <w:rFonts w:ascii="Arial" w:hAnsi="Arial" w:cs="Arial"/>
          <w:sz w:val="22"/>
          <w:szCs w:val="22"/>
        </w:rPr>
      </w:pPr>
    </w:p>
    <w:p w:rsidR="004A004F" w:rsidRPr="00D03582" w:rsidRDefault="00AF15A2" w:rsidP="004A004F">
      <w:pPr>
        <w:jc w:val="center"/>
        <w:rPr>
          <w:rFonts w:ascii="Arial" w:hAnsi="Arial" w:cs="Arial"/>
          <w:sz w:val="22"/>
          <w:szCs w:val="22"/>
        </w:rPr>
      </w:pPr>
      <w:r w:rsidRPr="00D03582">
        <w:rPr>
          <w:rFonts w:ascii="Arial" w:hAnsi="Arial" w:cs="Arial"/>
          <w:sz w:val="22"/>
          <w:szCs w:val="22"/>
        </w:rPr>
        <w:t>§ 6</w:t>
      </w:r>
    </w:p>
    <w:p w:rsidR="004A004F" w:rsidRPr="00D03582" w:rsidRDefault="004A004F" w:rsidP="004A004F">
      <w:pPr>
        <w:jc w:val="center"/>
        <w:rPr>
          <w:rFonts w:ascii="Arial" w:hAnsi="Arial" w:cs="Arial"/>
          <w:sz w:val="22"/>
          <w:szCs w:val="22"/>
          <w:u w:val="single"/>
        </w:rPr>
      </w:pPr>
      <w:r w:rsidRPr="00D03582">
        <w:rPr>
          <w:rFonts w:ascii="Arial" w:hAnsi="Arial" w:cs="Arial"/>
          <w:sz w:val="22"/>
          <w:szCs w:val="22"/>
          <w:u w:val="single"/>
        </w:rPr>
        <w:t>Dauer des Erholungsurlaubs</w:t>
      </w:r>
    </w:p>
    <w:p w:rsidR="004A004F" w:rsidRPr="00D03582" w:rsidRDefault="004A004F" w:rsidP="004A004F">
      <w:pPr>
        <w:rPr>
          <w:rFonts w:ascii="Arial" w:hAnsi="Arial" w:cs="Arial"/>
          <w:sz w:val="22"/>
          <w:szCs w:val="22"/>
        </w:rPr>
      </w:pPr>
    </w:p>
    <w:p w:rsidR="00786144" w:rsidRDefault="00786144" w:rsidP="004A004F">
      <w:pPr>
        <w:rPr>
          <w:rFonts w:ascii="Arial" w:hAnsi="Arial" w:cs="Arial"/>
          <w:sz w:val="22"/>
          <w:szCs w:val="22"/>
        </w:rPr>
      </w:pPr>
      <w:r>
        <w:rPr>
          <w:rFonts w:ascii="Arial" w:hAnsi="Arial" w:cs="Arial"/>
          <w:sz w:val="22"/>
          <w:szCs w:val="22"/>
        </w:rPr>
        <w:t xml:space="preserve">Die/Der Auszubildende/-r hat je Kalenderjahr einen Anspruch auf </w:t>
      </w:r>
      <w:r w:rsidR="004A004F" w:rsidRPr="00D03582">
        <w:rPr>
          <w:rFonts w:ascii="Arial" w:hAnsi="Arial" w:cs="Arial"/>
          <w:sz w:val="22"/>
          <w:szCs w:val="22"/>
        </w:rPr>
        <w:t xml:space="preserve">Erholungsurlaub </w:t>
      </w:r>
      <w:r>
        <w:rPr>
          <w:rFonts w:ascii="Arial" w:hAnsi="Arial" w:cs="Arial"/>
          <w:sz w:val="22"/>
          <w:szCs w:val="22"/>
        </w:rPr>
        <w:t xml:space="preserve">nach den tariflichen Regelungen in Verbindung mit </w:t>
      </w:r>
      <w:r w:rsidR="00513036">
        <w:rPr>
          <w:rFonts w:ascii="Arial" w:hAnsi="Arial" w:cs="Arial"/>
          <w:sz w:val="22"/>
          <w:szCs w:val="22"/>
        </w:rPr>
        <w:t>dem Bundesurlaubsgesetz (BUrlG</w:t>
      </w:r>
      <w:r w:rsidR="004A004F" w:rsidRPr="00D03582">
        <w:rPr>
          <w:rFonts w:ascii="Arial" w:hAnsi="Arial" w:cs="Arial"/>
          <w:sz w:val="22"/>
          <w:szCs w:val="22"/>
        </w:rPr>
        <w:t>)</w:t>
      </w:r>
      <w:r>
        <w:rPr>
          <w:rFonts w:ascii="Arial" w:hAnsi="Arial" w:cs="Arial"/>
          <w:sz w:val="22"/>
          <w:szCs w:val="22"/>
        </w:rPr>
        <w:t xml:space="preserve">. </w:t>
      </w:r>
    </w:p>
    <w:p w:rsidR="00E8759B" w:rsidRPr="00E8759B" w:rsidRDefault="00E8759B" w:rsidP="00E8759B">
      <w:pPr>
        <w:rPr>
          <w:rFonts w:ascii="Arial" w:hAnsi="Arial" w:cs="Arial"/>
          <w:sz w:val="16"/>
          <w:szCs w:val="16"/>
        </w:rPr>
      </w:pPr>
    </w:p>
    <w:p w:rsidR="00E8759B" w:rsidRPr="00B94189" w:rsidRDefault="00E8759B" w:rsidP="00E8759B">
      <w:pPr>
        <w:rPr>
          <w:rFonts w:ascii="Arial" w:hAnsi="Arial" w:cs="Arial"/>
          <w:sz w:val="22"/>
          <w:szCs w:val="22"/>
        </w:rPr>
      </w:pPr>
      <w:r w:rsidRPr="00B94189">
        <w:rPr>
          <w:rFonts w:ascii="Arial" w:hAnsi="Arial" w:cs="Arial"/>
          <w:sz w:val="22"/>
          <w:szCs w:val="22"/>
        </w:rPr>
        <w:t>Der Anspruch auf Erholungsurlaub beträgt zurzeit:</w:t>
      </w:r>
      <w:r w:rsidRPr="00B94189">
        <w:rPr>
          <w:rStyle w:val="Endnotenzeichen"/>
          <w:rFonts w:ascii="Arial" w:hAnsi="Arial" w:cs="Arial"/>
          <w:sz w:val="22"/>
          <w:szCs w:val="22"/>
        </w:rPr>
        <w:endnoteReference w:id="3"/>
      </w:r>
    </w:p>
    <w:p w:rsidR="004A004F" w:rsidRPr="00E8759B" w:rsidRDefault="004A004F" w:rsidP="004A004F">
      <w:pPr>
        <w:rPr>
          <w:rFonts w:ascii="Arial" w:hAnsi="Arial" w:cs="Arial"/>
          <w:sz w:val="16"/>
          <w:szCs w:val="16"/>
        </w:rPr>
      </w:pPr>
    </w:p>
    <w:p w:rsidR="004A004F" w:rsidRPr="00D03582" w:rsidRDefault="004A004F" w:rsidP="004A004F">
      <w:pPr>
        <w:tabs>
          <w:tab w:val="right" w:pos="1560"/>
          <w:tab w:val="left" w:pos="2268"/>
          <w:tab w:val="left" w:pos="3261"/>
          <w:tab w:val="left" w:pos="5670"/>
          <w:tab w:val="left" w:pos="6521"/>
        </w:tabs>
        <w:rPr>
          <w:rFonts w:ascii="Arial" w:hAnsi="Arial" w:cs="Arial"/>
          <w:sz w:val="22"/>
          <w:szCs w:val="22"/>
        </w:rPr>
      </w:pPr>
      <w:r w:rsidRPr="00D03582">
        <w:rPr>
          <w:rFonts w:ascii="Arial" w:hAnsi="Arial" w:cs="Arial"/>
          <w:sz w:val="22"/>
          <w:szCs w:val="22"/>
        </w:rPr>
        <w:t xml:space="preserve">vom </w:t>
      </w:r>
      <w:r w:rsidRPr="00D03582">
        <w:rPr>
          <w:rFonts w:ascii="Arial" w:hAnsi="Arial" w:cs="Arial"/>
          <w:sz w:val="22"/>
          <w:szCs w:val="22"/>
          <w:u w:val="single"/>
        </w:rPr>
        <w:tab/>
      </w:r>
      <w:r w:rsidRPr="00D03582">
        <w:rPr>
          <w:rFonts w:ascii="Arial" w:hAnsi="Arial" w:cs="Arial"/>
          <w:sz w:val="22"/>
          <w:szCs w:val="22"/>
        </w:rPr>
        <w:tab/>
        <w:t>bis</w:t>
      </w:r>
      <w:r w:rsidRPr="00D03582">
        <w:rPr>
          <w:rFonts w:ascii="Arial" w:hAnsi="Arial" w:cs="Arial"/>
          <w:sz w:val="22"/>
          <w:szCs w:val="22"/>
        </w:rPr>
        <w:tab/>
        <w:t>31.12.</w:t>
      </w:r>
      <w:r w:rsidRPr="00D03582">
        <w:rPr>
          <w:rFonts w:ascii="Arial" w:hAnsi="Arial" w:cs="Arial"/>
          <w:sz w:val="22"/>
          <w:szCs w:val="22"/>
          <w:u w:val="single"/>
        </w:rPr>
        <w:t xml:space="preserve">        </w:t>
      </w:r>
      <w:r w:rsidRPr="00D03582">
        <w:rPr>
          <w:rFonts w:ascii="Arial" w:hAnsi="Arial" w:cs="Arial"/>
          <w:sz w:val="22"/>
          <w:szCs w:val="22"/>
        </w:rPr>
        <w:tab/>
      </w:r>
      <w:r w:rsidRPr="00D03582">
        <w:rPr>
          <w:rFonts w:ascii="Arial" w:hAnsi="Arial" w:cs="Arial"/>
          <w:sz w:val="22"/>
          <w:szCs w:val="22"/>
          <w:u w:val="single"/>
        </w:rPr>
        <w:t xml:space="preserve">__ </w:t>
      </w:r>
      <w:r w:rsidRPr="00D03582">
        <w:rPr>
          <w:rFonts w:ascii="Arial" w:hAnsi="Arial" w:cs="Arial"/>
          <w:sz w:val="22"/>
          <w:szCs w:val="22"/>
        </w:rPr>
        <w:t>Ausbildungstage,</w:t>
      </w:r>
    </w:p>
    <w:p w:rsidR="004A004F" w:rsidRPr="00D03582" w:rsidRDefault="004A004F" w:rsidP="00097965">
      <w:pPr>
        <w:tabs>
          <w:tab w:val="left" w:pos="2268"/>
          <w:tab w:val="left" w:pos="3261"/>
          <w:tab w:val="left" w:pos="5670"/>
          <w:tab w:val="left" w:pos="6521"/>
        </w:tabs>
        <w:spacing w:line="276" w:lineRule="auto"/>
        <w:rPr>
          <w:rFonts w:ascii="Arial" w:hAnsi="Arial" w:cs="Arial"/>
          <w:sz w:val="22"/>
          <w:szCs w:val="22"/>
        </w:rPr>
      </w:pPr>
      <w:r w:rsidRPr="00D03582">
        <w:rPr>
          <w:rFonts w:ascii="Arial" w:hAnsi="Arial" w:cs="Arial"/>
          <w:sz w:val="22"/>
          <w:szCs w:val="22"/>
        </w:rPr>
        <w:t>vom 1.1.</w:t>
      </w:r>
      <w:r w:rsidRPr="00D03582">
        <w:rPr>
          <w:rFonts w:ascii="Arial" w:hAnsi="Arial" w:cs="Arial"/>
          <w:sz w:val="22"/>
          <w:szCs w:val="22"/>
          <w:u w:val="single"/>
        </w:rPr>
        <w:t xml:space="preserve">         </w:t>
      </w:r>
      <w:r w:rsidRPr="00D03582">
        <w:rPr>
          <w:rFonts w:ascii="Arial" w:hAnsi="Arial" w:cs="Arial"/>
          <w:sz w:val="22"/>
          <w:szCs w:val="22"/>
        </w:rPr>
        <w:tab/>
        <w:t>bis</w:t>
      </w:r>
      <w:r w:rsidRPr="00D03582">
        <w:rPr>
          <w:rFonts w:ascii="Arial" w:hAnsi="Arial" w:cs="Arial"/>
          <w:sz w:val="22"/>
          <w:szCs w:val="22"/>
        </w:rPr>
        <w:tab/>
        <w:t>31.12.</w:t>
      </w:r>
      <w:r w:rsidRPr="00D03582">
        <w:rPr>
          <w:rFonts w:ascii="Arial" w:hAnsi="Arial" w:cs="Arial"/>
          <w:sz w:val="22"/>
          <w:szCs w:val="22"/>
          <w:u w:val="single"/>
        </w:rPr>
        <w:t xml:space="preserve">        </w:t>
      </w:r>
      <w:r w:rsidRPr="00D03582">
        <w:rPr>
          <w:rFonts w:ascii="Arial" w:hAnsi="Arial" w:cs="Arial"/>
          <w:sz w:val="22"/>
          <w:szCs w:val="22"/>
        </w:rPr>
        <w:tab/>
      </w:r>
      <w:r w:rsidRPr="00D03582">
        <w:rPr>
          <w:rFonts w:ascii="Arial" w:hAnsi="Arial" w:cs="Arial"/>
          <w:sz w:val="22"/>
          <w:szCs w:val="22"/>
          <w:u w:val="single"/>
        </w:rPr>
        <w:t xml:space="preserve">29 </w:t>
      </w:r>
      <w:r w:rsidRPr="00D03582">
        <w:rPr>
          <w:rFonts w:ascii="Arial" w:hAnsi="Arial" w:cs="Arial"/>
          <w:sz w:val="22"/>
          <w:szCs w:val="22"/>
        </w:rPr>
        <w:t>Ausbildungstage,</w:t>
      </w:r>
    </w:p>
    <w:p w:rsidR="004A004F" w:rsidRPr="00D03582" w:rsidRDefault="004A004F" w:rsidP="00097965">
      <w:pPr>
        <w:tabs>
          <w:tab w:val="left" w:pos="2268"/>
          <w:tab w:val="left" w:pos="3261"/>
          <w:tab w:val="left" w:pos="5670"/>
          <w:tab w:val="left" w:pos="6521"/>
        </w:tabs>
        <w:spacing w:line="276" w:lineRule="auto"/>
        <w:rPr>
          <w:rFonts w:ascii="Arial" w:hAnsi="Arial" w:cs="Arial"/>
          <w:sz w:val="22"/>
          <w:szCs w:val="22"/>
        </w:rPr>
      </w:pPr>
      <w:r w:rsidRPr="00D03582">
        <w:rPr>
          <w:rFonts w:ascii="Arial" w:hAnsi="Arial" w:cs="Arial"/>
          <w:sz w:val="22"/>
          <w:szCs w:val="22"/>
        </w:rPr>
        <w:t>vom 1.1.</w:t>
      </w:r>
      <w:r w:rsidRPr="00D03582">
        <w:rPr>
          <w:rFonts w:ascii="Arial" w:hAnsi="Arial" w:cs="Arial"/>
          <w:sz w:val="22"/>
          <w:szCs w:val="22"/>
          <w:u w:val="single"/>
        </w:rPr>
        <w:t xml:space="preserve">         </w:t>
      </w:r>
      <w:r w:rsidRPr="00D03582">
        <w:rPr>
          <w:rFonts w:ascii="Arial" w:hAnsi="Arial" w:cs="Arial"/>
          <w:sz w:val="22"/>
          <w:szCs w:val="22"/>
        </w:rPr>
        <w:tab/>
        <w:t>bis</w:t>
      </w:r>
      <w:r w:rsidRPr="00D03582">
        <w:rPr>
          <w:rFonts w:ascii="Arial" w:hAnsi="Arial" w:cs="Arial"/>
          <w:sz w:val="22"/>
          <w:szCs w:val="22"/>
        </w:rPr>
        <w:tab/>
        <w:t>31.12.</w:t>
      </w:r>
      <w:r w:rsidRPr="00D03582">
        <w:rPr>
          <w:rFonts w:ascii="Arial" w:hAnsi="Arial" w:cs="Arial"/>
          <w:sz w:val="22"/>
          <w:szCs w:val="22"/>
          <w:u w:val="single"/>
        </w:rPr>
        <w:t xml:space="preserve">        </w:t>
      </w:r>
      <w:r w:rsidRPr="00D03582">
        <w:rPr>
          <w:rFonts w:ascii="Arial" w:hAnsi="Arial" w:cs="Arial"/>
          <w:sz w:val="22"/>
          <w:szCs w:val="22"/>
        </w:rPr>
        <w:tab/>
      </w:r>
      <w:r w:rsidRPr="00D03582">
        <w:rPr>
          <w:rFonts w:ascii="Arial" w:hAnsi="Arial" w:cs="Arial"/>
          <w:sz w:val="22"/>
          <w:szCs w:val="22"/>
          <w:u w:val="single"/>
        </w:rPr>
        <w:t xml:space="preserve">29 </w:t>
      </w:r>
      <w:r w:rsidRPr="00D03582">
        <w:rPr>
          <w:rFonts w:ascii="Arial" w:hAnsi="Arial" w:cs="Arial"/>
          <w:sz w:val="22"/>
          <w:szCs w:val="22"/>
        </w:rPr>
        <w:t>Ausbildungstage,</w:t>
      </w:r>
    </w:p>
    <w:p w:rsidR="004A004F" w:rsidRPr="00D03582" w:rsidRDefault="004A004F" w:rsidP="00097965">
      <w:pPr>
        <w:tabs>
          <w:tab w:val="left" w:pos="2268"/>
          <w:tab w:val="left" w:pos="3261"/>
          <w:tab w:val="right" w:pos="4395"/>
          <w:tab w:val="left" w:pos="5670"/>
          <w:tab w:val="left" w:pos="6521"/>
        </w:tabs>
        <w:spacing w:line="276" w:lineRule="auto"/>
        <w:rPr>
          <w:rFonts w:ascii="Arial" w:hAnsi="Arial" w:cs="Arial"/>
          <w:sz w:val="22"/>
          <w:szCs w:val="22"/>
        </w:rPr>
      </w:pPr>
      <w:r w:rsidRPr="00D03582">
        <w:rPr>
          <w:rFonts w:ascii="Arial" w:hAnsi="Arial" w:cs="Arial"/>
          <w:sz w:val="22"/>
          <w:szCs w:val="22"/>
        </w:rPr>
        <w:t>vom 1.1.</w:t>
      </w:r>
      <w:r w:rsidRPr="00D03582">
        <w:rPr>
          <w:rFonts w:ascii="Arial" w:hAnsi="Arial" w:cs="Arial"/>
          <w:sz w:val="22"/>
          <w:szCs w:val="22"/>
          <w:u w:val="single"/>
        </w:rPr>
        <w:t xml:space="preserve">         </w:t>
      </w:r>
      <w:r w:rsidRPr="00D03582">
        <w:rPr>
          <w:rFonts w:ascii="Arial" w:hAnsi="Arial" w:cs="Arial"/>
          <w:sz w:val="22"/>
          <w:szCs w:val="22"/>
        </w:rPr>
        <w:tab/>
        <w:t>bis</w:t>
      </w:r>
      <w:r w:rsidRPr="00D03582">
        <w:rPr>
          <w:rFonts w:ascii="Arial" w:hAnsi="Arial" w:cs="Arial"/>
          <w:sz w:val="22"/>
          <w:szCs w:val="22"/>
        </w:rPr>
        <w:tab/>
      </w:r>
      <w:r w:rsidRPr="00D03582">
        <w:rPr>
          <w:rFonts w:ascii="Arial" w:hAnsi="Arial" w:cs="Arial"/>
          <w:sz w:val="22"/>
          <w:szCs w:val="22"/>
          <w:u w:val="single"/>
        </w:rPr>
        <w:tab/>
      </w:r>
      <w:r w:rsidRPr="00D03582">
        <w:rPr>
          <w:rFonts w:ascii="Arial" w:hAnsi="Arial" w:cs="Arial"/>
          <w:sz w:val="22"/>
          <w:szCs w:val="22"/>
        </w:rPr>
        <w:tab/>
      </w:r>
      <w:r w:rsidR="00387F0F" w:rsidRPr="00D03582">
        <w:rPr>
          <w:rFonts w:ascii="Arial" w:hAnsi="Arial" w:cs="Arial"/>
          <w:i/>
          <w:color w:val="FF0000"/>
          <w:sz w:val="22"/>
          <w:szCs w:val="22"/>
          <w:u w:val="single"/>
        </w:rPr>
        <w:t>20</w:t>
      </w:r>
      <w:r w:rsidRPr="00D03582">
        <w:rPr>
          <w:rFonts w:ascii="Arial" w:hAnsi="Arial" w:cs="Arial"/>
          <w:sz w:val="22"/>
          <w:szCs w:val="22"/>
          <w:u w:val="single"/>
        </w:rPr>
        <w:t>_</w:t>
      </w:r>
      <w:r w:rsidRPr="00D03582">
        <w:rPr>
          <w:rFonts w:ascii="Arial" w:hAnsi="Arial" w:cs="Arial"/>
          <w:sz w:val="22"/>
          <w:szCs w:val="22"/>
        </w:rPr>
        <w:t xml:space="preserve"> Ausbildungstage.</w:t>
      </w:r>
    </w:p>
    <w:p w:rsidR="004A004F" w:rsidRPr="00097965" w:rsidRDefault="004A004F" w:rsidP="004A004F">
      <w:pPr>
        <w:tabs>
          <w:tab w:val="left" w:pos="2268"/>
          <w:tab w:val="left" w:pos="3261"/>
          <w:tab w:val="left" w:pos="5670"/>
          <w:tab w:val="left" w:pos="6521"/>
        </w:tabs>
        <w:rPr>
          <w:rFonts w:ascii="Arial" w:hAnsi="Arial" w:cs="Arial"/>
          <w:szCs w:val="24"/>
        </w:rPr>
      </w:pPr>
    </w:p>
    <w:p w:rsidR="004A004F" w:rsidRPr="00513036" w:rsidRDefault="004A004F" w:rsidP="00513036">
      <w:pPr>
        <w:tabs>
          <w:tab w:val="left" w:pos="2268"/>
          <w:tab w:val="left" w:pos="3261"/>
          <w:tab w:val="left" w:pos="6521"/>
        </w:tabs>
        <w:ind w:left="794" w:hanging="794"/>
        <w:rPr>
          <w:rFonts w:ascii="Arial" w:hAnsi="Arial" w:cs="Arial"/>
          <w:sz w:val="18"/>
          <w:szCs w:val="18"/>
        </w:rPr>
      </w:pPr>
      <w:r w:rsidRPr="00513036">
        <w:rPr>
          <w:rFonts w:ascii="Arial" w:hAnsi="Arial" w:cs="Arial"/>
          <w:sz w:val="18"/>
          <w:szCs w:val="18"/>
        </w:rPr>
        <w:t xml:space="preserve">(Hinweis: Liegt das vertragliche Ende der Ausbildung in der 2. Jahreshälfte besteht ein Mindesturlaubsanspruch </w:t>
      </w:r>
      <w:r w:rsidR="00FD053C" w:rsidRPr="00513036">
        <w:rPr>
          <w:rFonts w:ascii="Arial" w:hAnsi="Arial" w:cs="Arial"/>
          <w:sz w:val="18"/>
          <w:szCs w:val="18"/>
        </w:rPr>
        <w:t xml:space="preserve">im letzten Kalenderjahr </w:t>
      </w:r>
      <w:r w:rsidRPr="00513036">
        <w:rPr>
          <w:rFonts w:ascii="Arial" w:hAnsi="Arial" w:cs="Arial"/>
          <w:sz w:val="18"/>
          <w:szCs w:val="18"/>
        </w:rPr>
        <w:t>nach § 3 Abs. 1 in Verbindung mit dem Umke</w:t>
      </w:r>
      <w:r w:rsidR="00513036" w:rsidRPr="00513036">
        <w:rPr>
          <w:rFonts w:ascii="Arial" w:hAnsi="Arial" w:cs="Arial"/>
          <w:sz w:val="18"/>
          <w:szCs w:val="18"/>
        </w:rPr>
        <w:t>hrschluss aus § 5 Abs. 1 c BUrlG</w:t>
      </w:r>
      <w:r w:rsidR="00FD053C" w:rsidRPr="00513036">
        <w:rPr>
          <w:rFonts w:ascii="Arial" w:hAnsi="Arial" w:cs="Arial"/>
          <w:sz w:val="18"/>
          <w:szCs w:val="18"/>
        </w:rPr>
        <w:t xml:space="preserve"> von 20 Ausbildungs</w:t>
      </w:r>
      <w:r w:rsidRPr="00513036">
        <w:rPr>
          <w:rFonts w:ascii="Arial" w:hAnsi="Arial" w:cs="Arial"/>
          <w:sz w:val="18"/>
          <w:szCs w:val="18"/>
        </w:rPr>
        <w:t>tagen).</w:t>
      </w:r>
    </w:p>
    <w:p w:rsidR="004A004F" w:rsidRPr="00097965" w:rsidRDefault="004A004F" w:rsidP="004A004F">
      <w:pPr>
        <w:tabs>
          <w:tab w:val="left" w:pos="2268"/>
          <w:tab w:val="left" w:pos="3261"/>
          <w:tab w:val="left" w:pos="6521"/>
        </w:tabs>
        <w:rPr>
          <w:rFonts w:ascii="Arial" w:hAnsi="Arial" w:cs="Arial"/>
          <w:szCs w:val="24"/>
        </w:rPr>
      </w:pPr>
    </w:p>
    <w:p w:rsidR="004A004F" w:rsidRPr="00D03582" w:rsidRDefault="002A1CAB" w:rsidP="004A004F">
      <w:pPr>
        <w:tabs>
          <w:tab w:val="left" w:pos="2268"/>
          <w:tab w:val="left" w:pos="3261"/>
          <w:tab w:val="left" w:pos="6521"/>
        </w:tabs>
        <w:rPr>
          <w:rFonts w:ascii="Arial" w:hAnsi="Arial" w:cs="Arial"/>
          <w:sz w:val="22"/>
          <w:szCs w:val="22"/>
        </w:rPr>
      </w:pPr>
      <w:r>
        <w:rPr>
          <w:rFonts w:ascii="Arial" w:hAnsi="Arial" w:cs="Arial"/>
          <w:sz w:val="22"/>
          <w:szCs w:val="22"/>
        </w:rPr>
        <w:t>Ergibt sich aus § 19 Jugendarbeitsschutzgesetz</w:t>
      </w:r>
      <w:r w:rsidR="004A004F" w:rsidRPr="00D03582">
        <w:rPr>
          <w:rFonts w:ascii="Arial" w:hAnsi="Arial" w:cs="Arial"/>
          <w:sz w:val="22"/>
          <w:szCs w:val="22"/>
        </w:rPr>
        <w:t xml:space="preserve"> für minderjährige Auszubildende eine Besserstellung, ist diese Anspruchsgrundlage.</w:t>
      </w:r>
    </w:p>
    <w:p w:rsidR="004A004F" w:rsidRPr="00097965" w:rsidRDefault="004A004F" w:rsidP="004A004F">
      <w:pPr>
        <w:tabs>
          <w:tab w:val="left" w:pos="2268"/>
          <w:tab w:val="left" w:pos="3261"/>
          <w:tab w:val="left" w:pos="6521"/>
        </w:tabs>
        <w:rPr>
          <w:rFonts w:ascii="Arial" w:hAnsi="Arial" w:cs="Arial"/>
          <w:sz w:val="28"/>
          <w:szCs w:val="28"/>
        </w:rPr>
      </w:pPr>
    </w:p>
    <w:p w:rsidR="004A004F" w:rsidRPr="00D03582" w:rsidRDefault="004A004F" w:rsidP="004A004F">
      <w:pPr>
        <w:tabs>
          <w:tab w:val="left" w:pos="2268"/>
          <w:tab w:val="left" w:pos="3261"/>
          <w:tab w:val="left" w:pos="6521"/>
        </w:tabs>
        <w:rPr>
          <w:rFonts w:ascii="Arial" w:hAnsi="Arial" w:cs="Arial"/>
          <w:sz w:val="22"/>
          <w:szCs w:val="22"/>
        </w:rPr>
      </w:pPr>
      <w:r w:rsidRPr="00D03582">
        <w:rPr>
          <w:rFonts w:ascii="Arial" w:hAnsi="Arial" w:cs="Arial"/>
          <w:sz w:val="22"/>
          <w:szCs w:val="22"/>
        </w:rPr>
        <w:t>Der Erholungsurlaub ist möglichst zusammenhängend während der unterrichtsfreien Zeit zu nehmen.</w:t>
      </w:r>
    </w:p>
    <w:p w:rsidR="004A004F" w:rsidRPr="009C13B9" w:rsidRDefault="004A004F" w:rsidP="004A004F">
      <w:pPr>
        <w:tabs>
          <w:tab w:val="left" w:pos="2268"/>
          <w:tab w:val="left" w:pos="3261"/>
          <w:tab w:val="left" w:pos="6521"/>
        </w:tabs>
        <w:rPr>
          <w:rFonts w:ascii="Arial" w:hAnsi="Arial" w:cs="Arial"/>
          <w:sz w:val="28"/>
          <w:szCs w:val="28"/>
        </w:rPr>
      </w:pPr>
    </w:p>
    <w:p w:rsidR="004A004F" w:rsidRPr="00D03582" w:rsidRDefault="00CE1DB0" w:rsidP="004A004F">
      <w:pPr>
        <w:tabs>
          <w:tab w:val="left" w:pos="2268"/>
          <w:tab w:val="left" w:pos="3261"/>
          <w:tab w:val="left" w:pos="6521"/>
        </w:tabs>
        <w:rPr>
          <w:rFonts w:ascii="Arial" w:hAnsi="Arial" w:cs="Arial"/>
          <w:sz w:val="22"/>
          <w:szCs w:val="22"/>
        </w:rPr>
      </w:pPr>
      <w:r w:rsidRPr="00D03582">
        <w:rPr>
          <w:rFonts w:ascii="Arial" w:hAnsi="Arial" w:cs="Arial"/>
          <w:sz w:val="22"/>
          <w:szCs w:val="22"/>
        </w:rPr>
        <w:t>Während des Erholungsurlaubs</w:t>
      </w:r>
      <w:r w:rsidR="004A004F" w:rsidRPr="00D03582">
        <w:rPr>
          <w:rFonts w:ascii="Arial" w:hAnsi="Arial" w:cs="Arial"/>
          <w:sz w:val="22"/>
          <w:szCs w:val="22"/>
        </w:rPr>
        <w:t xml:space="preserve"> wird das Ausbildungsentgelt fortgezahlt.</w:t>
      </w:r>
    </w:p>
    <w:p w:rsidR="004A004F" w:rsidRPr="00D03582" w:rsidRDefault="004A004F" w:rsidP="004A004F">
      <w:pPr>
        <w:tabs>
          <w:tab w:val="left" w:pos="2268"/>
          <w:tab w:val="left" w:pos="3261"/>
          <w:tab w:val="left" w:pos="6521"/>
        </w:tabs>
        <w:rPr>
          <w:rFonts w:ascii="Arial" w:hAnsi="Arial" w:cs="Arial"/>
          <w:sz w:val="22"/>
          <w:szCs w:val="22"/>
        </w:rPr>
      </w:pPr>
    </w:p>
    <w:p w:rsidR="004A004F" w:rsidRPr="00D03582" w:rsidRDefault="004A004F" w:rsidP="004A004F">
      <w:pPr>
        <w:tabs>
          <w:tab w:val="left" w:pos="2268"/>
          <w:tab w:val="left" w:pos="3261"/>
          <w:tab w:val="left" w:pos="6521"/>
        </w:tabs>
        <w:rPr>
          <w:rFonts w:ascii="Arial" w:hAnsi="Arial" w:cs="Arial"/>
          <w:sz w:val="22"/>
          <w:szCs w:val="22"/>
        </w:rPr>
      </w:pPr>
    </w:p>
    <w:p w:rsidR="00CE1DB0" w:rsidRDefault="00CE1DB0" w:rsidP="004A004F">
      <w:pPr>
        <w:tabs>
          <w:tab w:val="left" w:pos="2268"/>
          <w:tab w:val="left" w:pos="3261"/>
          <w:tab w:val="left" w:pos="6521"/>
        </w:tabs>
        <w:rPr>
          <w:rFonts w:ascii="Arial" w:hAnsi="Arial" w:cs="Arial"/>
          <w:sz w:val="22"/>
          <w:szCs w:val="22"/>
        </w:rPr>
      </w:pPr>
    </w:p>
    <w:p w:rsidR="009C13B9" w:rsidRPr="00D03582" w:rsidRDefault="009C13B9" w:rsidP="004A004F">
      <w:pPr>
        <w:tabs>
          <w:tab w:val="left" w:pos="2268"/>
          <w:tab w:val="left" w:pos="3261"/>
          <w:tab w:val="left" w:pos="6521"/>
        </w:tabs>
        <w:rPr>
          <w:rFonts w:ascii="Arial" w:hAnsi="Arial" w:cs="Arial"/>
          <w:sz w:val="22"/>
          <w:szCs w:val="22"/>
        </w:rPr>
      </w:pPr>
    </w:p>
    <w:p w:rsidR="004A004F" w:rsidRPr="00D03582" w:rsidRDefault="00AF15A2" w:rsidP="004A004F">
      <w:pPr>
        <w:jc w:val="center"/>
        <w:rPr>
          <w:rFonts w:ascii="Arial" w:hAnsi="Arial" w:cs="Arial"/>
          <w:sz w:val="22"/>
          <w:szCs w:val="22"/>
        </w:rPr>
      </w:pPr>
      <w:r w:rsidRPr="00D03582">
        <w:rPr>
          <w:rFonts w:ascii="Arial" w:hAnsi="Arial" w:cs="Arial"/>
          <w:sz w:val="22"/>
          <w:szCs w:val="22"/>
        </w:rPr>
        <w:t>§ 7</w:t>
      </w:r>
    </w:p>
    <w:p w:rsidR="004A004F" w:rsidRPr="00D03582" w:rsidRDefault="004A004F" w:rsidP="004A004F">
      <w:pPr>
        <w:jc w:val="center"/>
        <w:rPr>
          <w:rFonts w:ascii="Arial" w:hAnsi="Arial" w:cs="Arial"/>
          <w:sz w:val="22"/>
          <w:szCs w:val="22"/>
          <w:u w:val="single"/>
        </w:rPr>
      </w:pPr>
      <w:r w:rsidRPr="00D03582">
        <w:rPr>
          <w:rFonts w:ascii="Arial" w:hAnsi="Arial" w:cs="Arial"/>
          <w:sz w:val="22"/>
          <w:szCs w:val="22"/>
          <w:u w:val="single"/>
        </w:rPr>
        <w:t>Rechte und Pflichten aus dem Ausbildungsvertrag</w:t>
      </w:r>
    </w:p>
    <w:p w:rsidR="004A004F" w:rsidRPr="00D03582" w:rsidRDefault="004A004F" w:rsidP="00345A9E">
      <w:pPr>
        <w:rPr>
          <w:rFonts w:ascii="Arial" w:hAnsi="Arial" w:cs="Arial"/>
          <w:sz w:val="22"/>
          <w:szCs w:val="22"/>
        </w:rPr>
      </w:pPr>
    </w:p>
    <w:p w:rsidR="004A004F" w:rsidRPr="00D03582" w:rsidRDefault="004A004F" w:rsidP="00345A9E">
      <w:pPr>
        <w:rPr>
          <w:rFonts w:ascii="Arial" w:hAnsi="Arial" w:cs="Arial"/>
          <w:sz w:val="22"/>
          <w:szCs w:val="22"/>
        </w:rPr>
      </w:pPr>
      <w:r w:rsidRPr="00D03582">
        <w:rPr>
          <w:rFonts w:ascii="Arial" w:hAnsi="Arial" w:cs="Arial"/>
          <w:sz w:val="22"/>
          <w:szCs w:val="22"/>
        </w:rPr>
        <w:t>Gegenseitige Rechte und Pflichten aus dem Vertragsverhältnis ergeben sich aus Unterabschnitt 2 und 3 des Berufsausbildungsgesetzes in der jeweils gültigen Fassung.</w:t>
      </w:r>
    </w:p>
    <w:p w:rsidR="004A004F" w:rsidRPr="00D03582" w:rsidRDefault="004A004F" w:rsidP="000740D1">
      <w:pPr>
        <w:jc w:val="center"/>
        <w:rPr>
          <w:rFonts w:ascii="Arial" w:hAnsi="Arial" w:cs="Arial"/>
          <w:sz w:val="22"/>
          <w:szCs w:val="22"/>
        </w:rPr>
      </w:pPr>
    </w:p>
    <w:p w:rsidR="00AF15A2" w:rsidRPr="00D03582" w:rsidRDefault="00AF15A2" w:rsidP="00AF15A2">
      <w:pPr>
        <w:rPr>
          <w:rFonts w:ascii="Arial" w:hAnsi="Arial" w:cs="Arial"/>
          <w:i/>
          <w:color w:val="FF0000"/>
          <w:sz w:val="22"/>
          <w:szCs w:val="22"/>
        </w:rPr>
      </w:pPr>
      <w:r w:rsidRPr="00D03582">
        <w:rPr>
          <w:rFonts w:ascii="Arial" w:hAnsi="Arial" w:cs="Arial"/>
          <w:i/>
          <w:color w:val="FF0000"/>
          <w:sz w:val="22"/>
          <w:szCs w:val="22"/>
        </w:rPr>
        <w:t>Optional:</w:t>
      </w:r>
    </w:p>
    <w:p w:rsidR="00AF15A2" w:rsidRPr="00D03582" w:rsidRDefault="00AF15A2" w:rsidP="00AF15A2">
      <w:pPr>
        <w:rPr>
          <w:rFonts w:ascii="Arial" w:hAnsi="Arial" w:cs="Arial"/>
          <w:i/>
          <w:color w:val="FF0000"/>
          <w:sz w:val="22"/>
          <w:szCs w:val="22"/>
        </w:rPr>
      </w:pPr>
      <w:r w:rsidRPr="00D03582">
        <w:rPr>
          <w:rFonts w:ascii="Arial" w:hAnsi="Arial" w:cs="Arial"/>
          <w:i/>
          <w:color w:val="FF0000"/>
          <w:sz w:val="22"/>
          <w:szCs w:val="22"/>
        </w:rPr>
        <w:t>Die Verschwiegenheitspflicht umfasst alle auf die Behördentätigkeit bezogenen Tatsachen, Umstände und Vorgänge, die nicht für die Allgemeinheit offenkundig sind oder durch die Behörde zur Publikation freigegeben wurden. Ein Verstoß gegen die Verschwiegenheitspflicht stellt einen Straftatbestand gemäß §§ 203f Strafgesetzbuch dar.</w:t>
      </w:r>
    </w:p>
    <w:p w:rsidR="004A004F" w:rsidRPr="00D03582" w:rsidRDefault="004A004F" w:rsidP="000740D1">
      <w:pPr>
        <w:jc w:val="center"/>
        <w:rPr>
          <w:rFonts w:ascii="Arial" w:hAnsi="Arial" w:cs="Arial"/>
          <w:sz w:val="22"/>
          <w:szCs w:val="22"/>
        </w:rPr>
      </w:pPr>
    </w:p>
    <w:p w:rsidR="00387F0F" w:rsidRPr="00D03582" w:rsidRDefault="00387F0F" w:rsidP="00387F0F">
      <w:pPr>
        <w:jc w:val="left"/>
        <w:rPr>
          <w:rFonts w:ascii="Arial" w:hAnsi="Arial" w:cs="Arial"/>
          <w:sz w:val="22"/>
          <w:szCs w:val="22"/>
        </w:rPr>
      </w:pPr>
      <w:r w:rsidRPr="00D03582">
        <w:rPr>
          <w:rFonts w:ascii="Arial" w:hAnsi="Arial" w:cs="Arial"/>
          <w:sz w:val="22"/>
          <w:szCs w:val="22"/>
        </w:rPr>
        <w:t xml:space="preserve">Durch zuständige Gremien vereinbarte innerbehördliche Regelungen </w:t>
      </w:r>
      <w:r w:rsidR="003D02FE" w:rsidRPr="003D02FE">
        <w:rPr>
          <w:rFonts w:ascii="Arial" w:hAnsi="Arial" w:cs="Arial"/>
          <w:i/>
          <w:color w:val="FF0000"/>
          <w:sz w:val="22"/>
          <w:szCs w:val="22"/>
        </w:rPr>
        <w:t>(z. B. Gleitzeitregelung, private Internetnutzung o. ä.)</w:t>
      </w:r>
      <w:r w:rsidR="003D02FE">
        <w:rPr>
          <w:rFonts w:ascii="Arial" w:hAnsi="Arial" w:cs="Arial"/>
          <w:sz w:val="22"/>
          <w:szCs w:val="22"/>
        </w:rPr>
        <w:t xml:space="preserve"> </w:t>
      </w:r>
      <w:r w:rsidRPr="00D03582">
        <w:rPr>
          <w:rFonts w:ascii="Arial" w:hAnsi="Arial" w:cs="Arial"/>
          <w:sz w:val="22"/>
          <w:szCs w:val="22"/>
        </w:rPr>
        <w:t>sind zu beachten.</w:t>
      </w:r>
    </w:p>
    <w:p w:rsidR="00AF15A2" w:rsidRPr="00D03582" w:rsidRDefault="00AF15A2" w:rsidP="000740D1">
      <w:pPr>
        <w:jc w:val="center"/>
        <w:rPr>
          <w:rFonts w:ascii="Arial" w:hAnsi="Arial" w:cs="Arial"/>
          <w:sz w:val="22"/>
          <w:szCs w:val="22"/>
        </w:rPr>
      </w:pPr>
    </w:p>
    <w:p w:rsidR="00387F0F" w:rsidRPr="00D03582" w:rsidRDefault="00387F0F" w:rsidP="000740D1">
      <w:pPr>
        <w:jc w:val="center"/>
        <w:rPr>
          <w:rFonts w:ascii="Arial" w:hAnsi="Arial" w:cs="Arial"/>
          <w:sz w:val="22"/>
          <w:szCs w:val="22"/>
        </w:rPr>
      </w:pPr>
    </w:p>
    <w:p w:rsidR="00AF15A2" w:rsidRPr="00D03582" w:rsidRDefault="009C13B9" w:rsidP="000740D1">
      <w:pPr>
        <w:jc w:val="center"/>
        <w:rPr>
          <w:rFonts w:ascii="Arial" w:hAnsi="Arial" w:cs="Arial"/>
          <w:sz w:val="22"/>
          <w:szCs w:val="22"/>
        </w:rPr>
      </w:pPr>
      <w:r>
        <w:rPr>
          <w:rFonts w:ascii="Arial" w:hAnsi="Arial" w:cs="Arial"/>
          <w:sz w:val="22"/>
          <w:szCs w:val="22"/>
        </w:rPr>
        <w:br w:type="page"/>
      </w:r>
    </w:p>
    <w:p w:rsidR="000740D1" w:rsidRPr="00D03582" w:rsidRDefault="009B1DF1" w:rsidP="000740D1">
      <w:pPr>
        <w:jc w:val="center"/>
        <w:rPr>
          <w:rFonts w:ascii="Arial" w:hAnsi="Arial" w:cs="Arial"/>
          <w:sz w:val="22"/>
          <w:szCs w:val="22"/>
        </w:rPr>
      </w:pPr>
      <w:r w:rsidRPr="00D03582">
        <w:rPr>
          <w:rFonts w:ascii="Arial" w:hAnsi="Arial" w:cs="Arial"/>
          <w:sz w:val="22"/>
          <w:szCs w:val="22"/>
        </w:rPr>
        <w:lastRenderedPageBreak/>
        <w:t>§ 8</w:t>
      </w:r>
    </w:p>
    <w:p w:rsidR="000740D1" w:rsidRPr="00D03582" w:rsidRDefault="000740D1" w:rsidP="000740D1">
      <w:pPr>
        <w:jc w:val="center"/>
        <w:rPr>
          <w:rFonts w:ascii="Arial" w:hAnsi="Arial" w:cs="Arial"/>
          <w:sz w:val="22"/>
          <w:szCs w:val="22"/>
          <w:u w:val="single"/>
        </w:rPr>
      </w:pPr>
      <w:r w:rsidRPr="00D03582">
        <w:rPr>
          <w:rFonts w:ascii="Arial" w:hAnsi="Arial" w:cs="Arial"/>
          <w:sz w:val="22"/>
          <w:szCs w:val="22"/>
          <w:u w:val="single"/>
        </w:rPr>
        <w:t>Führen des schriftlichen Ausbildungsnachweises</w:t>
      </w:r>
    </w:p>
    <w:p w:rsidR="000740D1" w:rsidRPr="00D03582" w:rsidRDefault="000740D1" w:rsidP="000740D1">
      <w:pPr>
        <w:rPr>
          <w:rFonts w:ascii="Arial" w:hAnsi="Arial" w:cs="Arial"/>
          <w:sz w:val="22"/>
          <w:szCs w:val="22"/>
        </w:rPr>
      </w:pPr>
    </w:p>
    <w:p w:rsidR="000740D1" w:rsidRPr="00D03582" w:rsidRDefault="000740D1" w:rsidP="000740D1">
      <w:pPr>
        <w:rPr>
          <w:rFonts w:ascii="Arial" w:hAnsi="Arial" w:cs="Arial"/>
          <w:sz w:val="22"/>
          <w:szCs w:val="22"/>
        </w:rPr>
      </w:pPr>
      <w:r w:rsidRPr="00D03582">
        <w:rPr>
          <w:rFonts w:ascii="Arial" w:hAnsi="Arial" w:cs="Arial"/>
          <w:sz w:val="22"/>
          <w:szCs w:val="22"/>
        </w:rPr>
        <w:t>Der Ausbildungsnachweis ist nach den Vorgaben des Berufsbildungsgesetzes über die Gesamtdauer der Ausbildung zeitnah, vollständig und wahrheitsgemäß</w:t>
      </w:r>
    </w:p>
    <w:p w:rsidR="000740D1" w:rsidRPr="00D03582" w:rsidRDefault="000740D1" w:rsidP="000740D1">
      <w:pPr>
        <w:rPr>
          <w:rFonts w:ascii="Arial" w:hAnsi="Arial" w:cs="Arial"/>
          <w:sz w:val="22"/>
          <w:szCs w:val="22"/>
        </w:rPr>
      </w:pPr>
    </w:p>
    <w:p w:rsidR="000740D1" w:rsidRPr="00D03582" w:rsidRDefault="000740D1" w:rsidP="000740D1">
      <w:pPr>
        <w:rPr>
          <w:rFonts w:ascii="Arial" w:hAnsi="Arial" w:cs="Arial"/>
          <w:sz w:val="22"/>
          <w:szCs w:val="22"/>
        </w:rPr>
      </w:pPr>
      <w:r w:rsidRPr="00D03582">
        <w:rPr>
          <w:rFonts w:ascii="Arial" w:hAnsi="Arial" w:cs="Arial"/>
          <w:sz w:val="22"/>
          <w:szCs w:val="22"/>
        </w:rPr>
        <w:t xml:space="preserve"> </w:t>
      </w:r>
      <w:r w:rsidRPr="00D03582">
        <w:rPr>
          <w:rFonts w:ascii="Arial" w:hAnsi="Arial" w:cs="Arial"/>
          <w:sz w:val="22"/>
          <w:szCs w:val="22"/>
        </w:rPr>
        <w:fldChar w:fldCharType="begin">
          <w:ffData>
            <w:name w:val="Kontrollkästchen1"/>
            <w:enabled/>
            <w:calcOnExit w:val="0"/>
            <w:checkBox>
              <w:sizeAuto/>
              <w:default w:val="0"/>
            </w:checkBox>
          </w:ffData>
        </w:fldChar>
      </w:r>
      <w:bookmarkStart w:id="1" w:name="Kontrollkästchen1"/>
      <w:r w:rsidRPr="00D03582">
        <w:rPr>
          <w:rFonts w:ascii="Arial" w:hAnsi="Arial" w:cs="Arial"/>
          <w:sz w:val="22"/>
          <w:szCs w:val="22"/>
        </w:rPr>
        <w:instrText xml:space="preserve"> FORMCHECKBOX </w:instrText>
      </w:r>
      <w:r w:rsidR="00B02117">
        <w:rPr>
          <w:rFonts w:ascii="Arial" w:hAnsi="Arial" w:cs="Arial"/>
          <w:sz w:val="22"/>
          <w:szCs w:val="22"/>
        </w:rPr>
      </w:r>
      <w:r w:rsidR="00B02117">
        <w:rPr>
          <w:rFonts w:ascii="Arial" w:hAnsi="Arial" w:cs="Arial"/>
          <w:sz w:val="22"/>
          <w:szCs w:val="22"/>
        </w:rPr>
        <w:fldChar w:fldCharType="separate"/>
      </w:r>
      <w:r w:rsidRPr="00D03582">
        <w:rPr>
          <w:rFonts w:ascii="Arial" w:hAnsi="Arial" w:cs="Arial"/>
          <w:sz w:val="22"/>
          <w:szCs w:val="22"/>
        </w:rPr>
        <w:fldChar w:fldCharType="end"/>
      </w:r>
      <w:bookmarkEnd w:id="1"/>
      <w:r w:rsidRPr="00D03582">
        <w:rPr>
          <w:rFonts w:ascii="Arial" w:hAnsi="Arial" w:cs="Arial"/>
          <w:sz w:val="22"/>
          <w:szCs w:val="22"/>
        </w:rPr>
        <w:t xml:space="preserve"> schriftlich  oder </w:t>
      </w:r>
    </w:p>
    <w:p w:rsidR="000740D1" w:rsidRPr="00D03582" w:rsidRDefault="000740D1" w:rsidP="000740D1">
      <w:pPr>
        <w:rPr>
          <w:rFonts w:ascii="Arial" w:hAnsi="Arial" w:cs="Arial"/>
          <w:sz w:val="22"/>
          <w:szCs w:val="22"/>
        </w:rPr>
      </w:pPr>
    </w:p>
    <w:p w:rsidR="000740D1" w:rsidRPr="00D03582" w:rsidRDefault="000740D1" w:rsidP="000740D1">
      <w:pPr>
        <w:rPr>
          <w:rFonts w:ascii="Arial" w:hAnsi="Arial" w:cs="Arial"/>
          <w:sz w:val="22"/>
          <w:szCs w:val="22"/>
        </w:rPr>
      </w:pPr>
      <w:r w:rsidRPr="00D03582">
        <w:rPr>
          <w:rFonts w:ascii="Arial" w:hAnsi="Arial" w:cs="Arial"/>
          <w:sz w:val="22"/>
          <w:szCs w:val="22"/>
        </w:rPr>
        <w:t xml:space="preserve"> </w:t>
      </w:r>
      <w:r w:rsidRPr="00D03582">
        <w:rPr>
          <w:rFonts w:ascii="Arial" w:hAnsi="Arial" w:cs="Arial"/>
          <w:sz w:val="22"/>
          <w:szCs w:val="22"/>
        </w:rPr>
        <w:fldChar w:fldCharType="begin">
          <w:ffData>
            <w:name w:val="Kontrollkästchen2"/>
            <w:enabled/>
            <w:calcOnExit w:val="0"/>
            <w:checkBox>
              <w:sizeAuto/>
              <w:default w:val="0"/>
            </w:checkBox>
          </w:ffData>
        </w:fldChar>
      </w:r>
      <w:bookmarkStart w:id="2" w:name="Kontrollkästchen2"/>
      <w:r w:rsidRPr="00D03582">
        <w:rPr>
          <w:rFonts w:ascii="Arial" w:hAnsi="Arial" w:cs="Arial"/>
          <w:sz w:val="22"/>
          <w:szCs w:val="22"/>
        </w:rPr>
        <w:instrText xml:space="preserve"> FORMCHECKBOX </w:instrText>
      </w:r>
      <w:r w:rsidR="00B02117">
        <w:rPr>
          <w:rFonts w:ascii="Arial" w:hAnsi="Arial" w:cs="Arial"/>
          <w:sz w:val="22"/>
          <w:szCs w:val="22"/>
        </w:rPr>
      </w:r>
      <w:r w:rsidR="00B02117">
        <w:rPr>
          <w:rFonts w:ascii="Arial" w:hAnsi="Arial" w:cs="Arial"/>
          <w:sz w:val="22"/>
          <w:szCs w:val="22"/>
        </w:rPr>
        <w:fldChar w:fldCharType="separate"/>
      </w:r>
      <w:r w:rsidRPr="00D03582">
        <w:rPr>
          <w:rFonts w:ascii="Arial" w:hAnsi="Arial" w:cs="Arial"/>
          <w:sz w:val="22"/>
          <w:szCs w:val="22"/>
        </w:rPr>
        <w:fldChar w:fldCharType="end"/>
      </w:r>
      <w:bookmarkEnd w:id="2"/>
      <w:r w:rsidRPr="00D03582">
        <w:rPr>
          <w:rFonts w:ascii="Arial" w:hAnsi="Arial" w:cs="Arial"/>
          <w:sz w:val="22"/>
          <w:szCs w:val="22"/>
        </w:rPr>
        <w:t xml:space="preserve"> elektronisch</w:t>
      </w:r>
      <w:r w:rsidRPr="00D03582">
        <w:rPr>
          <w:rStyle w:val="Funotenzeichen"/>
          <w:rFonts w:ascii="Arial" w:hAnsi="Arial" w:cs="Arial"/>
          <w:sz w:val="22"/>
          <w:szCs w:val="22"/>
        </w:rPr>
        <w:footnoteReference w:id="3"/>
      </w:r>
      <w:r w:rsidRPr="00D03582">
        <w:rPr>
          <w:rFonts w:ascii="Arial" w:hAnsi="Arial" w:cs="Arial"/>
          <w:sz w:val="22"/>
          <w:szCs w:val="22"/>
        </w:rPr>
        <w:t xml:space="preserve"> zu führen. </w:t>
      </w:r>
    </w:p>
    <w:p w:rsidR="000740D1" w:rsidRPr="00D03582" w:rsidRDefault="000740D1" w:rsidP="000740D1">
      <w:pPr>
        <w:rPr>
          <w:rFonts w:ascii="Arial" w:hAnsi="Arial" w:cs="Arial"/>
          <w:sz w:val="22"/>
          <w:szCs w:val="22"/>
        </w:rPr>
      </w:pPr>
    </w:p>
    <w:p w:rsidR="00D03582" w:rsidRDefault="00D03582" w:rsidP="000740D1">
      <w:pPr>
        <w:rPr>
          <w:rFonts w:ascii="Arial" w:hAnsi="Arial" w:cs="Arial"/>
          <w:sz w:val="22"/>
          <w:szCs w:val="22"/>
        </w:rPr>
      </w:pPr>
    </w:p>
    <w:p w:rsidR="000740D1" w:rsidRPr="00D03582" w:rsidRDefault="000740D1" w:rsidP="000740D1">
      <w:pPr>
        <w:rPr>
          <w:rFonts w:ascii="Arial" w:hAnsi="Arial" w:cs="Arial"/>
          <w:sz w:val="22"/>
          <w:szCs w:val="22"/>
        </w:rPr>
      </w:pPr>
      <w:r w:rsidRPr="00D03582">
        <w:rPr>
          <w:rFonts w:ascii="Arial" w:hAnsi="Arial" w:cs="Arial"/>
          <w:sz w:val="22"/>
          <w:szCs w:val="22"/>
        </w:rPr>
        <w:t xml:space="preserve">Der Ausbildende stellt den/die Auszubildende für die Anfertigung des Nachweises in einem ausreichenden Zeitumfang </w:t>
      </w:r>
      <w:r w:rsidR="006E6C06">
        <w:rPr>
          <w:rFonts w:ascii="Arial" w:hAnsi="Arial" w:cs="Arial"/>
          <w:sz w:val="22"/>
          <w:szCs w:val="22"/>
        </w:rPr>
        <w:t xml:space="preserve">am Arbeitsplatz </w:t>
      </w:r>
      <w:r w:rsidRPr="00D03582">
        <w:rPr>
          <w:rFonts w:ascii="Arial" w:hAnsi="Arial" w:cs="Arial"/>
          <w:sz w:val="22"/>
          <w:szCs w:val="22"/>
        </w:rPr>
        <w:t xml:space="preserve">frei, kontrolliert regelmäßig den Nachweis und erklärt das Einverständnis </w:t>
      </w:r>
      <w:r w:rsidR="001A57B0" w:rsidRPr="00D03582">
        <w:rPr>
          <w:rFonts w:ascii="Arial" w:hAnsi="Arial" w:cs="Arial"/>
          <w:sz w:val="22"/>
          <w:szCs w:val="22"/>
        </w:rPr>
        <w:t>zu</w:t>
      </w:r>
      <w:r w:rsidR="00387F0F" w:rsidRPr="00D03582">
        <w:rPr>
          <w:rFonts w:ascii="Arial" w:hAnsi="Arial" w:cs="Arial"/>
          <w:sz w:val="22"/>
          <w:szCs w:val="22"/>
        </w:rPr>
        <w:t xml:space="preserve"> Form und </w:t>
      </w:r>
      <w:r w:rsidR="00575AC7">
        <w:rPr>
          <w:rFonts w:ascii="Arial" w:hAnsi="Arial" w:cs="Arial"/>
          <w:sz w:val="22"/>
          <w:szCs w:val="22"/>
        </w:rPr>
        <w:t xml:space="preserve">abgeleistetem </w:t>
      </w:r>
      <w:r w:rsidR="00387F0F" w:rsidRPr="00D03582">
        <w:rPr>
          <w:rFonts w:ascii="Arial" w:hAnsi="Arial" w:cs="Arial"/>
          <w:sz w:val="22"/>
          <w:szCs w:val="22"/>
        </w:rPr>
        <w:t>Ausbildungsinhalt</w:t>
      </w:r>
      <w:r w:rsidR="001A57B0" w:rsidRPr="00D03582">
        <w:rPr>
          <w:rFonts w:ascii="Arial" w:hAnsi="Arial" w:cs="Arial"/>
          <w:sz w:val="22"/>
          <w:szCs w:val="22"/>
        </w:rPr>
        <w:t xml:space="preserve"> </w:t>
      </w:r>
      <w:r w:rsidRPr="00D03582">
        <w:rPr>
          <w:rFonts w:ascii="Arial" w:hAnsi="Arial" w:cs="Arial"/>
          <w:sz w:val="22"/>
          <w:szCs w:val="22"/>
        </w:rPr>
        <w:t>durch Unterschrift</w:t>
      </w:r>
      <w:r w:rsidR="00790CB5">
        <w:rPr>
          <w:rFonts w:ascii="Arial" w:hAnsi="Arial" w:cs="Arial"/>
          <w:sz w:val="22"/>
          <w:szCs w:val="22"/>
        </w:rPr>
        <w:t xml:space="preserve"> bzw. e-Signatur</w:t>
      </w:r>
      <w:r w:rsidRPr="00D03582">
        <w:rPr>
          <w:rFonts w:ascii="Arial" w:hAnsi="Arial" w:cs="Arial"/>
          <w:sz w:val="22"/>
          <w:szCs w:val="22"/>
        </w:rPr>
        <w:t xml:space="preserve">. </w:t>
      </w:r>
    </w:p>
    <w:p w:rsidR="00855171" w:rsidRPr="00D03582" w:rsidRDefault="00855171" w:rsidP="00345A9E">
      <w:pPr>
        <w:rPr>
          <w:rFonts w:ascii="Arial" w:hAnsi="Arial" w:cs="Arial"/>
          <w:sz w:val="22"/>
          <w:szCs w:val="22"/>
        </w:rPr>
      </w:pPr>
    </w:p>
    <w:p w:rsidR="000740D1" w:rsidRPr="00D03582" w:rsidRDefault="000740D1" w:rsidP="00345A9E">
      <w:pPr>
        <w:rPr>
          <w:rFonts w:ascii="Arial" w:hAnsi="Arial" w:cs="Arial"/>
          <w:sz w:val="22"/>
          <w:szCs w:val="22"/>
        </w:rPr>
      </w:pPr>
    </w:p>
    <w:p w:rsidR="000740D1" w:rsidRDefault="000740D1" w:rsidP="00345A9E">
      <w:pPr>
        <w:rPr>
          <w:rFonts w:ascii="Arial" w:hAnsi="Arial" w:cs="Arial"/>
          <w:sz w:val="22"/>
          <w:szCs w:val="22"/>
        </w:rPr>
      </w:pPr>
    </w:p>
    <w:p w:rsidR="009C13B9" w:rsidRPr="00D03582" w:rsidRDefault="009C13B9" w:rsidP="00345A9E">
      <w:pPr>
        <w:rPr>
          <w:rFonts w:ascii="Arial" w:hAnsi="Arial" w:cs="Arial"/>
          <w:sz w:val="22"/>
          <w:szCs w:val="22"/>
        </w:rPr>
      </w:pPr>
    </w:p>
    <w:p w:rsidR="00115B9E" w:rsidRPr="00D03582" w:rsidRDefault="009B1DF1" w:rsidP="00345A9E">
      <w:pPr>
        <w:jc w:val="center"/>
        <w:rPr>
          <w:rFonts w:ascii="Arial" w:hAnsi="Arial" w:cs="Arial"/>
          <w:sz w:val="22"/>
          <w:szCs w:val="22"/>
        </w:rPr>
      </w:pPr>
      <w:r w:rsidRPr="00D03582">
        <w:rPr>
          <w:rFonts w:ascii="Arial" w:hAnsi="Arial" w:cs="Arial"/>
          <w:sz w:val="22"/>
          <w:szCs w:val="22"/>
        </w:rPr>
        <w:t>§ 9</w:t>
      </w:r>
    </w:p>
    <w:p w:rsidR="00115B9E" w:rsidRPr="00D03582" w:rsidRDefault="00115B9E" w:rsidP="00345A9E">
      <w:pPr>
        <w:jc w:val="center"/>
        <w:rPr>
          <w:rFonts w:ascii="Arial" w:hAnsi="Arial" w:cs="Arial"/>
          <w:sz w:val="22"/>
          <w:szCs w:val="22"/>
          <w:u w:val="single"/>
        </w:rPr>
      </w:pPr>
      <w:r w:rsidRPr="00D03582">
        <w:rPr>
          <w:rFonts w:ascii="Arial" w:hAnsi="Arial" w:cs="Arial"/>
          <w:sz w:val="22"/>
          <w:szCs w:val="22"/>
          <w:u w:val="single"/>
        </w:rPr>
        <w:t>Ausbildungsmaßnahmen außerhalb der Ausbildungsstätte</w:t>
      </w:r>
    </w:p>
    <w:p w:rsidR="00115B9E" w:rsidRPr="00D03582" w:rsidRDefault="00115B9E" w:rsidP="00345A9E">
      <w:pPr>
        <w:rPr>
          <w:rFonts w:ascii="Arial" w:hAnsi="Arial" w:cs="Arial"/>
          <w:sz w:val="22"/>
          <w:szCs w:val="22"/>
        </w:rPr>
      </w:pPr>
    </w:p>
    <w:p w:rsidR="00946576" w:rsidRPr="00D03582" w:rsidRDefault="00115B9E" w:rsidP="000863F1">
      <w:pPr>
        <w:tabs>
          <w:tab w:val="right" w:pos="8931"/>
        </w:tabs>
        <w:spacing w:before="120"/>
        <w:rPr>
          <w:rFonts w:ascii="Arial" w:hAnsi="Arial" w:cs="Arial"/>
          <w:sz w:val="22"/>
          <w:szCs w:val="22"/>
        </w:rPr>
      </w:pPr>
      <w:r w:rsidRPr="00D03582">
        <w:rPr>
          <w:rFonts w:ascii="Arial" w:hAnsi="Arial" w:cs="Arial"/>
          <w:sz w:val="22"/>
          <w:szCs w:val="22"/>
        </w:rPr>
        <w:t>Der</w:t>
      </w:r>
      <w:r w:rsidR="00832E74">
        <w:rPr>
          <w:rFonts w:ascii="Arial" w:hAnsi="Arial" w:cs="Arial"/>
          <w:sz w:val="22"/>
          <w:szCs w:val="22"/>
        </w:rPr>
        <w:t>/Die</w:t>
      </w:r>
      <w:r w:rsidRPr="00D03582">
        <w:rPr>
          <w:rFonts w:ascii="Arial" w:hAnsi="Arial" w:cs="Arial"/>
          <w:sz w:val="22"/>
          <w:szCs w:val="22"/>
        </w:rPr>
        <w:t xml:space="preserve"> Auszubildende ist verpflichtet, die vorgeschriebene Berufsschule regelmäßig und pünktlich zu besuchen und auch an anderen Ausbildungsmaßnahmen außerhalb der Ausbildungsstätte teilzunehmen, für die </w:t>
      </w:r>
      <w:r w:rsidR="00A35EB8">
        <w:rPr>
          <w:rFonts w:ascii="Arial" w:hAnsi="Arial" w:cs="Arial"/>
          <w:sz w:val="22"/>
          <w:szCs w:val="22"/>
        </w:rPr>
        <w:t>sie/</w:t>
      </w:r>
      <w:r w:rsidRPr="00D03582">
        <w:rPr>
          <w:rFonts w:ascii="Arial" w:hAnsi="Arial" w:cs="Arial"/>
          <w:sz w:val="22"/>
          <w:szCs w:val="22"/>
        </w:rPr>
        <w:t xml:space="preserve">er vom </w:t>
      </w:r>
      <w:r w:rsidR="00F66B05" w:rsidRPr="00D03582">
        <w:rPr>
          <w:rFonts w:ascii="Arial" w:hAnsi="Arial" w:cs="Arial"/>
          <w:sz w:val="22"/>
          <w:szCs w:val="22"/>
        </w:rPr>
        <w:t>A</w:t>
      </w:r>
      <w:r w:rsidRPr="00D03582">
        <w:rPr>
          <w:rFonts w:ascii="Arial" w:hAnsi="Arial" w:cs="Arial"/>
          <w:sz w:val="22"/>
          <w:szCs w:val="22"/>
        </w:rPr>
        <w:t>usbildenden freigestellt ist</w:t>
      </w:r>
      <w:r w:rsidR="00946576" w:rsidRPr="00D03582">
        <w:rPr>
          <w:rFonts w:ascii="Arial" w:hAnsi="Arial" w:cs="Arial"/>
          <w:sz w:val="22"/>
          <w:szCs w:val="22"/>
        </w:rPr>
        <w:t>.</w:t>
      </w:r>
    </w:p>
    <w:p w:rsidR="00D03582" w:rsidRDefault="00D03582" w:rsidP="000863F1">
      <w:pPr>
        <w:tabs>
          <w:tab w:val="right" w:pos="8931"/>
        </w:tabs>
        <w:spacing w:before="120"/>
        <w:rPr>
          <w:rFonts w:ascii="Arial" w:hAnsi="Arial" w:cs="Arial"/>
          <w:i/>
          <w:color w:val="FF0000"/>
          <w:sz w:val="22"/>
          <w:szCs w:val="22"/>
        </w:rPr>
      </w:pPr>
    </w:p>
    <w:p w:rsidR="004F2C2D" w:rsidRPr="00D03582" w:rsidRDefault="004F2C2D" w:rsidP="000863F1">
      <w:pPr>
        <w:tabs>
          <w:tab w:val="right" w:pos="8931"/>
        </w:tabs>
        <w:spacing w:before="120"/>
        <w:rPr>
          <w:rFonts w:ascii="Arial" w:hAnsi="Arial" w:cs="Arial"/>
          <w:i/>
          <w:color w:val="FF0000"/>
          <w:sz w:val="22"/>
          <w:szCs w:val="22"/>
        </w:rPr>
      </w:pPr>
      <w:r w:rsidRPr="00D03582">
        <w:rPr>
          <w:rFonts w:ascii="Arial" w:hAnsi="Arial" w:cs="Arial"/>
          <w:i/>
          <w:color w:val="FF0000"/>
          <w:sz w:val="22"/>
          <w:szCs w:val="22"/>
        </w:rPr>
        <w:t>Optional</w:t>
      </w:r>
      <w:r w:rsidR="00D03582">
        <w:rPr>
          <w:rFonts w:ascii="Arial" w:hAnsi="Arial" w:cs="Arial"/>
          <w:i/>
          <w:color w:val="FF0000"/>
          <w:sz w:val="22"/>
          <w:szCs w:val="22"/>
        </w:rPr>
        <w:t>:</w:t>
      </w:r>
    </w:p>
    <w:p w:rsidR="000863F1" w:rsidRPr="00D03582" w:rsidRDefault="00946576" w:rsidP="000863F1">
      <w:pPr>
        <w:tabs>
          <w:tab w:val="right" w:pos="8931"/>
        </w:tabs>
        <w:spacing w:before="120"/>
        <w:rPr>
          <w:rFonts w:ascii="Arial" w:hAnsi="Arial" w:cs="Arial"/>
          <w:i/>
          <w:color w:val="FF0000"/>
          <w:sz w:val="22"/>
          <w:szCs w:val="22"/>
        </w:rPr>
      </w:pPr>
      <w:r w:rsidRPr="00D03582">
        <w:rPr>
          <w:rFonts w:ascii="Arial" w:hAnsi="Arial" w:cs="Arial"/>
          <w:i/>
          <w:color w:val="FF0000"/>
          <w:sz w:val="22"/>
          <w:szCs w:val="22"/>
        </w:rPr>
        <w:t>Insbesondere fallen hierunter:</w:t>
      </w:r>
    </w:p>
    <w:p w:rsidR="004F2C2D" w:rsidRPr="00D03582" w:rsidRDefault="004F2C2D" w:rsidP="00946576">
      <w:pPr>
        <w:tabs>
          <w:tab w:val="right" w:pos="8931"/>
        </w:tabs>
        <w:jc w:val="left"/>
        <w:rPr>
          <w:rFonts w:ascii="Arial" w:hAnsi="Arial" w:cs="Arial"/>
          <w:i/>
          <w:color w:val="FF0000"/>
          <w:sz w:val="16"/>
          <w:szCs w:val="16"/>
        </w:rPr>
      </w:pPr>
    </w:p>
    <w:p w:rsidR="00946576" w:rsidRPr="00D03582" w:rsidRDefault="00946576" w:rsidP="00946576">
      <w:pPr>
        <w:tabs>
          <w:tab w:val="right" w:pos="8931"/>
        </w:tabs>
        <w:jc w:val="left"/>
        <w:rPr>
          <w:rFonts w:ascii="Arial" w:hAnsi="Arial" w:cs="Arial"/>
          <w:i/>
          <w:color w:val="FF0000"/>
          <w:sz w:val="22"/>
          <w:szCs w:val="22"/>
        </w:rPr>
      </w:pPr>
      <w:r w:rsidRPr="00D03582">
        <w:rPr>
          <w:rFonts w:ascii="Arial" w:hAnsi="Arial" w:cs="Arial"/>
          <w:i/>
          <w:color w:val="FF0000"/>
          <w:sz w:val="22"/>
          <w:szCs w:val="22"/>
        </w:rPr>
        <w:t>- Der Besuch der Berufsschule</w:t>
      </w:r>
    </w:p>
    <w:p w:rsidR="00946576" w:rsidRPr="00D03582" w:rsidRDefault="00946576" w:rsidP="00946576">
      <w:pPr>
        <w:tabs>
          <w:tab w:val="right" w:pos="8931"/>
        </w:tabs>
        <w:jc w:val="left"/>
        <w:rPr>
          <w:rFonts w:ascii="Arial" w:hAnsi="Arial" w:cs="Arial"/>
          <w:i/>
          <w:color w:val="FF0000"/>
          <w:sz w:val="22"/>
          <w:szCs w:val="22"/>
        </w:rPr>
      </w:pPr>
      <w:r w:rsidRPr="00D03582">
        <w:rPr>
          <w:rFonts w:ascii="Arial" w:hAnsi="Arial" w:cs="Arial"/>
          <w:i/>
          <w:color w:val="FF0000"/>
          <w:sz w:val="22"/>
          <w:szCs w:val="22"/>
        </w:rPr>
        <w:t xml:space="preserve">- Die Teilnahme am fachtheoretischen Unterricht </w:t>
      </w:r>
      <w:r w:rsidR="004F2C2D" w:rsidRPr="00D03582">
        <w:rPr>
          <w:rFonts w:ascii="Arial" w:hAnsi="Arial" w:cs="Arial"/>
          <w:i/>
          <w:color w:val="FF0000"/>
          <w:sz w:val="22"/>
          <w:szCs w:val="22"/>
        </w:rPr>
        <w:t>am Verwaltungsseminar</w:t>
      </w:r>
    </w:p>
    <w:p w:rsidR="00946576" w:rsidRPr="00D03582" w:rsidRDefault="00946576" w:rsidP="00946576">
      <w:pPr>
        <w:tabs>
          <w:tab w:val="right" w:pos="8931"/>
        </w:tabs>
        <w:jc w:val="left"/>
        <w:rPr>
          <w:rFonts w:ascii="Arial" w:hAnsi="Arial" w:cs="Arial"/>
          <w:i/>
          <w:color w:val="FF0000"/>
          <w:sz w:val="22"/>
          <w:szCs w:val="22"/>
        </w:rPr>
      </w:pPr>
      <w:r w:rsidRPr="00D03582">
        <w:rPr>
          <w:rFonts w:ascii="Arial" w:hAnsi="Arial" w:cs="Arial"/>
          <w:i/>
          <w:color w:val="FF0000"/>
          <w:sz w:val="22"/>
          <w:szCs w:val="22"/>
        </w:rPr>
        <w:t>- Die Teilnahme an den Dienstbegleitenden Unterweisungen</w:t>
      </w:r>
      <w:r w:rsidR="004F2C2D" w:rsidRPr="00D03582">
        <w:rPr>
          <w:rFonts w:ascii="Arial" w:hAnsi="Arial" w:cs="Arial"/>
          <w:i/>
          <w:color w:val="FF0000"/>
          <w:sz w:val="22"/>
          <w:szCs w:val="22"/>
        </w:rPr>
        <w:t xml:space="preserve"> </w:t>
      </w:r>
      <w:r w:rsidR="002E4119" w:rsidRPr="00D03582">
        <w:rPr>
          <w:rFonts w:ascii="Arial" w:hAnsi="Arial" w:cs="Arial"/>
          <w:i/>
          <w:color w:val="FF0000"/>
          <w:sz w:val="22"/>
          <w:szCs w:val="22"/>
        </w:rPr>
        <w:t>beim Verwaltungsseminar</w:t>
      </w:r>
    </w:p>
    <w:p w:rsidR="004F2C2D" w:rsidRPr="00D03582" w:rsidRDefault="004F2C2D" w:rsidP="00946576">
      <w:pPr>
        <w:tabs>
          <w:tab w:val="right" w:pos="8931"/>
        </w:tabs>
        <w:jc w:val="left"/>
        <w:rPr>
          <w:rFonts w:ascii="Arial" w:hAnsi="Arial" w:cs="Arial"/>
          <w:i/>
          <w:color w:val="FF0000"/>
          <w:sz w:val="22"/>
          <w:szCs w:val="22"/>
        </w:rPr>
      </w:pPr>
      <w:r w:rsidRPr="00D03582">
        <w:rPr>
          <w:rFonts w:ascii="Arial" w:hAnsi="Arial" w:cs="Arial"/>
          <w:i/>
          <w:color w:val="FF0000"/>
          <w:sz w:val="22"/>
          <w:szCs w:val="22"/>
        </w:rPr>
        <w:t xml:space="preserve">- Externe </w:t>
      </w:r>
      <w:r w:rsidR="002E4119" w:rsidRPr="00D03582">
        <w:rPr>
          <w:rFonts w:ascii="Arial" w:hAnsi="Arial" w:cs="Arial"/>
          <w:i/>
          <w:color w:val="FF0000"/>
          <w:sz w:val="22"/>
          <w:szCs w:val="22"/>
        </w:rPr>
        <w:t xml:space="preserve">praktische </w:t>
      </w:r>
      <w:r w:rsidRPr="00D03582">
        <w:rPr>
          <w:rFonts w:ascii="Arial" w:hAnsi="Arial" w:cs="Arial"/>
          <w:i/>
          <w:color w:val="FF0000"/>
          <w:sz w:val="22"/>
          <w:szCs w:val="22"/>
        </w:rPr>
        <w:t>Ausbildungsabschnitte bei ….</w:t>
      </w:r>
    </w:p>
    <w:p w:rsidR="009F6103" w:rsidRPr="00D03582" w:rsidRDefault="009F6103" w:rsidP="000863F1">
      <w:pPr>
        <w:tabs>
          <w:tab w:val="right" w:pos="8931"/>
        </w:tabs>
        <w:rPr>
          <w:rFonts w:ascii="Arial" w:hAnsi="Arial" w:cs="Arial"/>
          <w:sz w:val="22"/>
          <w:szCs w:val="22"/>
        </w:rPr>
      </w:pPr>
    </w:p>
    <w:p w:rsidR="00D776F2" w:rsidRPr="00D03582" w:rsidRDefault="00D776F2" w:rsidP="000863F1">
      <w:pPr>
        <w:tabs>
          <w:tab w:val="right" w:pos="8931"/>
        </w:tabs>
        <w:rPr>
          <w:rFonts w:ascii="Arial" w:hAnsi="Arial" w:cs="Arial"/>
          <w:sz w:val="22"/>
          <w:szCs w:val="22"/>
        </w:rPr>
      </w:pPr>
    </w:p>
    <w:p w:rsidR="002719CC" w:rsidRDefault="002719CC" w:rsidP="00345A9E">
      <w:pPr>
        <w:tabs>
          <w:tab w:val="left" w:pos="2268"/>
          <w:tab w:val="left" w:pos="3261"/>
          <w:tab w:val="left" w:pos="6521"/>
        </w:tabs>
        <w:rPr>
          <w:rFonts w:ascii="Arial" w:hAnsi="Arial" w:cs="Arial"/>
          <w:sz w:val="22"/>
          <w:szCs w:val="22"/>
        </w:rPr>
      </w:pPr>
    </w:p>
    <w:p w:rsidR="009C13B9" w:rsidRPr="00D03582" w:rsidRDefault="009C13B9" w:rsidP="00345A9E">
      <w:pPr>
        <w:tabs>
          <w:tab w:val="left" w:pos="2268"/>
          <w:tab w:val="left" w:pos="3261"/>
          <w:tab w:val="left" w:pos="6521"/>
        </w:tabs>
        <w:rPr>
          <w:rFonts w:ascii="Arial" w:hAnsi="Arial" w:cs="Arial"/>
          <w:sz w:val="22"/>
          <w:szCs w:val="22"/>
        </w:rPr>
      </w:pPr>
    </w:p>
    <w:p w:rsidR="00D06122" w:rsidRPr="00D03582" w:rsidRDefault="009B1DF1" w:rsidP="00345A9E">
      <w:pPr>
        <w:tabs>
          <w:tab w:val="left" w:pos="2268"/>
          <w:tab w:val="left" w:pos="3261"/>
          <w:tab w:val="left" w:pos="6521"/>
        </w:tabs>
        <w:jc w:val="center"/>
        <w:rPr>
          <w:rFonts w:ascii="Arial" w:hAnsi="Arial" w:cs="Arial"/>
          <w:sz w:val="22"/>
          <w:szCs w:val="22"/>
        </w:rPr>
      </w:pPr>
      <w:r w:rsidRPr="00D03582">
        <w:rPr>
          <w:rFonts w:ascii="Arial" w:hAnsi="Arial" w:cs="Arial"/>
          <w:sz w:val="22"/>
          <w:szCs w:val="22"/>
        </w:rPr>
        <w:t>§ 10</w:t>
      </w:r>
    </w:p>
    <w:p w:rsidR="00D06122" w:rsidRPr="00D03582" w:rsidRDefault="00C5394C" w:rsidP="00345A9E">
      <w:pPr>
        <w:tabs>
          <w:tab w:val="left" w:pos="2268"/>
          <w:tab w:val="left" w:pos="3261"/>
          <w:tab w:val="left" w:pos="6521"/>
        </w:tabs>
        <w:jc w:val="center"/>
        <w:rPr>
          <w:rFonts w:ascii="Arial" w:hAnsi="Arial" w:cs="Arial"/>
          <w:sz w:val="22"/>
          <w:szCs w:val="22"/>
          <w:u w:val="single"/>
        </w:rPr>
      </w:pPr>
      <w:r w:rsidRPr="00D03582">
        <w:rPr>
          <w:rFonts w:ascii="Arial" w:hAnsi="Arial" w:cs="Arial"/>
          <w:sz w:val="22"/>
          <w:szCs w:val="22"/>
          <w:u w:val="single"/>
        </w:rPr>
        <w:t>Kündigung und Beendigung des Ausbildungsverhältnisses</w:t>
      </w:r>
    </w:p>
    <w:p w:rsidR="00D06122" w:rsidRPr="00D03582" w:rsidRDefault="00D06122" w:rsidP="00345A9E">
      <w:pPr>
        <w:tabs>
          <w:tab w:val="left" w:pos="2268"/>
          <w:tab w:val="left" w:pos="3261"/>
          <w:tab w:val="left" w:pos="6521"/>
        </w:tabs>
        <w:rPr>
          <w:rFonts w:ascii="Arial" w:hAnsi="Arial" w:cs="Arial"/>
          <w:sz w:val="22"/>
          <w:szCs w:val="22"/>
          <w:u w:val="single"/>
        </w:rPr>
      </w:pPr>
    </w:p>
    <w:p w:rsidR="00C5394C" w:rsidRPr="00D03582" w:rsidRDefault="00C5394C" w:rsidP="00345A9E">
      <w:pPr>
        <w:tabs>
          <w:tab w:val="left" w:pos="2268"/>
          <w:tab w:val="left" w:pos="3261"/>
          <w:tab w:val="left" w:pos="6521"/>
        </w:tabs>
        <w:rPr>
          <w:rFonts w:ascii="Arial" w:hAnsi="Arial" w:cs="Arial"/>
          <w:sz w:val="22"/>
          <w:szCs w:val="22"/>
        </w:rPr>
      </w:pPr>
      <w:r w:rsidRPr="00D03582">
        <w:rPr>
          <w:rFonts w:ascii="Arial" w:hAnsi="Arial" w:cs="Arial"/>
          <w:sz w:val="22"/>
          <w:szCs w:val="22"/>
        </w:rPr>
        <w:t>Das Berufsausbildungsverhältnis endet mit dem Ablauf der Ausbildungszeit.</w:t>
      </w:r>
    </w:p>
    <w:p w:rsidR="00C5394C" w:rsidRPr="00D03582" w:rsidRDefault="00C5394C" w:rsidP="00345A9E">
      <w:pPr>
        <w:tabs>
          <w:tab w:val="left" w:pos="2268"/>
          <w:tab w:val="left" w:pos="3261"/>
          <w:tab w:val="left" w:pos="6521"/>
        </w:tabs>
        <w:rPr>
          <w:rFonts w:ascii="Arial" w:hAnsi="Arial" w:cs="Arial"/>
          <w:sz w:val="22"/>
          <w:szCs w:val="22"/>
        </w:rPr>
      </w:pPr>
    </w:p>
    <w:p w:rsidR="00C5394C" w:rsidRPr="00D03582" w:rsidRDefault="00C5394C" w:rsidP="00345A9E">
      <w:pPr>
        <w:tabs>
          <w:tab w:val="left" w:pos="2268"/>
          <w:tab w:val="left" w:pos="3261"/>
          <w:tab w:val="left" w:pos="6521"/>
        </w:tabs>
        <w:rPr>
          <w:rFonts w:ascii="Arial" w:hAnsi="Arial" w:cs="Arial"/>
          <w:sz w:val="22"/>
          <w:szCs w:val="22"/>
        </w:rPr>
      </w:pPr>
      <w:r w:rsidRPr="00D03582">
        <w:rPr>
          <w:rFonts w:ascii="Arial" w:hAnsi="Arial" w:cs="Arial"/>
          <w:sz w:val="22"/>
          <w:szCs w:val="22"/>
        </w:rPr>
        <w:t xml:space="preserve">Besteht </w:t>
      </w:r>
      <w:r w:rsidR="00A35EB8">
        <w:rPr>
          <w:rFonts w:ascii="Arial" w:hAnsi="Arial" w:cs="Arial"/>
          <w:sz w:val="22"/>
          <w:szCs w:val="22"/>
        </w:rPr>
        <w:t>die/</w:t>
      </w:r>
      <w:r w:rsidRPr="00D03582">
        <w:rPr>
          <w:rFonts w:ascii="Arial" w:hAnsi="Arial" w:cs="Arial"/>
          <w:sz w:val="22"/>
          <w:szCs w:val="22"/>
        </w:rPr>
        <w:t xml:space="preserve">der Auszubildende vor Ablauf der Ausbildungszeit die Abschlussprüfung, so endet das Berufsausbildungsverhältnis mit </w:t>
      </w:r>
      <w:r w:rsidR="00A35EB8">
        <w:rPr>
          <w:rFonts w:ascii="Arial" w:hAnsi="Arial" w:cs="Arial"/>
          <w:sz w:val="22"/>
          <w:szCs w:val="22"/>
        </w:rPr>
        <w:t xml:space="preserve">dem Tag der </w:t>
      </w:r>
      <w:r w:rsidRPr="00D03582">
        <w:rPr>
          <w:rFonts w:ascii="Arial" w:hAnsi="Arial" w:cs="Arial"/>
          <w:sz w:val="22"/>
          <w:szCs w:val="22"/>
        </w:rPr>
        <w:t>Bekanntgabe des Ergebnisses durch den Prüfungsausschuss.</w:t>
      </w:r>
    </w:p>
    <w:p w:rsidR="00C5394C" w:rsidRPr="00D03582" w:rsidRDefault="00C5394C" w:rsidP="00345A9E">
      <w:pPr>
        <w:tabs>
          <w:tab w:val="left" w:pos="2268"/>
          <w:tab w:val="left" w:pos="3261"/>
          <w:tab w:val="left" w:pos="6521"/>
        </w:tabs>
        <w:rPr>
          <w:rFonts w:ascii="Arial" w:hAnsi="Arial" w:cs="Arial"/>
          <w:sz w:val="22"/>
          <w:szCs w:val="22"/>
        </w:rPr>
      </w:pPr>
    </w:p>
    <w:p w:rsidR="00C5394C" w:rsidRPr="00D03582" w:rsidRDefault="00C5394C" w:rsidP="00345A9E">
      <w:pPr>
        <w:tabs>
          <w:tab w:val="left" w:pos="2268"/>
          <w:tab w:val="left" w:pos="3261"/>
          <w:tab w:val="left" w:pos="6521"/>
        </w:tabs>
        <w:rPr>
          <w:rFonts w:ascii="Arial" w:hAnsi="Arial" w:cs="Arial"/>
          <w:sz w:val="22"/>
          <w:szCs w:val="22"/>
        </w:rPr>
      </w:pPr>
      <w:r w:rsidRPr="00D03582">
        <w:rPr>
          <w:rFonts w:ascii="Arial" w:hAnsi="Arial" w:cs="Arial"/>
          <w:sz w:val="22"/>
          <w:szCs w:val="22"/>
        </w:rPr>
        <w:t xml:space="preserve">Besteht </w:t>
      </w:r>
      <w:r w:rsidR="00A35EB8">
        <w:rPr>
          <w:rFonts w:ascii="Arial" w:hAnsi="Arial" w:cs="Arial"/>
          <w:sz w:val="22"/>
          <w:szCs w:val="22"/>
        </w:rPr>
        <w:t>die/</w:t>
      </w:r>
      <w:r w:rsidRPr="00D03582">
        <w:rPr>
          <w:rFonts w:ascii="Arial" w:hAnsi="Arial" w:cs="Arial"/>
          <w:sz w:val="22"/>
          <w:szCs w:val="22"/>
        </w:rPr>
        <w:t>der Auszubildende die Abschlussprüfung nicht, so verlängert sich das Berufsausbildungsverhältnis auf Verlangen des Auszubildenden bis zur nächstmöglichen Wiederholungsprüfung, höchstens um ein Jahr.</w:t>
      </w:r>
    </w:p>
    <w:p w:rsidR="000740D1" w:rsidRPr="00D03582" w:rsidRDefault="009C13B9" w:rsidP="00345A9E">
      <w:pPr>
        <w:tabs>
          <w:tab w:val="left" w:pos="2268"/>
          <w:tab w:val="left" w:pos="3261"/>
          <w:tab w:val="left" w:pos="6521"/>
        </w:tabs>
        <w:rPr>
          <w:rFonts w:ascii="Arial" w:hAnsi="Arial" w:cs="Arial"/>
          <w:sz w:val="22"/>
          <w:szCs w:val="22"/>
        </w:rPr>
      </w:pPr>
      <w:r>
        <w:rPr>
          <w:rFonts w:ascii="Arial" w:hAnsi="Arial" w:cs="Arial"/>
          <w:sz w:val="22"/>
          <w:szCs w:val="22"/>
        </w:rPr>
        <w:br w:type="page"/>
      </w:r>
    </w:p>
    <w:p w:rsidR="008A12E5" w:rsidRPr="00D03582" w:rsidRDefault="008A12E5" w:rsidP="008A12E5">
      <w:pPr>
        <w:tabs>
          <w:tab w:val="left" w:pos="2268"/>
          <w:tab w:val="left" w:pos="3261"/>
          <w:tab w:val="left" w:pos="6521"/>
        </w:tabs>
        <w:rPr>
          <w:rFonts w:ascii="Arial" w:hAnsi="Arial" w:cs="Arial"/>
          <w:sz w:val="22"/>
          <w:szCs w:val="22"/>
        </w:rPr>
      </w:pPr>
      <w:r w:rsidRPr="00D03582">
        <w:rPr>
          <w:rFonts w:ascii="Arial" w:hAnsi="Arial" w:cs="Arial"/>
          <w:sz w:val="22"/>
          <w:szCs w:val="22"/>
        </w:rPr>
        <w:lastRenderedPageBreak/>
        <w:t>Der Ber</w:t>
      </w:r>
      <w:r w:rsidR="0081752B" w:rsidRPr="00D03582">
        <w:rPr>
          <w:rFonts w:ascii="Arial" w:hAnsi="Arial" w:cs="Arial"/>
          <w:sz w:val="22"/>
          <w:szCs w:val="22"/>
        </w:rPr>
        <w:t xml:space="preserve">ufsausbildungsvertrag kann nach § 22 BBiG in Verbindung mit § 3 Abs. 2 und § 18 Abs. 4 TVA-H </w:t>
      </w:r>
      <w:r w:rsidRPr="00D03582">
        <w:rPr>
          <w:rFonts w:ascii="Arial" w:hAnsi="Arial" w:cs="Arial"/>
          <w:sz w:val="22"/>
          <w:szCs w:val="22"/>
        </w:rPr>
        <w:t>gekündigt werden. Diese Tarifvorschrift hat zurzeit folgenden Wortlaut:</w:t>
      </w:r>
    </w:p>
    <w:p w:rsidR="008A12E5" w:rsidRPr="00D03582" w:rsidRDefault="008A12E5" w:rsidP="008A12E5">
      <w:pPr>
        <w:tabs>
          <w:tab w:val="left" w:pos="2268"/>
          <w:tab w:val="left" w:pos="3261"/>
          <w:tab w:val="left" w:pos="6521"/>
        </w:tabs>
        <w:rPr>
          <w:rFonts w:ascii="Arial" w:hAnsi="Arial" w:cs="Arial"/>
          <w:sz w:val="22"/>
          <w:szCs w:val="22"/>
        </w:rPr>
      </w:pPr>
    </w:p>
    <w:p w:rsidR="008A12E5" w:rsidRPr="00D03582" w:rsidRDefault="0081752B" w:rsidP="008A12E5">
      <w:pPr>
        <w:tabs>
          <w:tab w:val="left" w:pos="2268"/>
          <w:tab w:val="left" w:pos="3261"/>
          <w:tab w:val="left" w:pos="6521"/>
        </w:tabs>
        <w:ind w:left="284"/>
        <w:rPr>
          <w:rFonts w:ascii="Arial" w:hAnsi="Arial" w:cs="Arial"/>
          <w:sz w:val="22"/>
          <w:szCs w:val="22"/>
        </w:rPr>
      </w:pPr>
      <w:r w:rsidRPr="00D03582">
        <w:rPr>
          <w:rFonts w:ascii="Arial" w:hAnsi="Arial" w:cs="Arial"/>
          <w:sz w:val="22"/>
          <w:szCs w:val="22"/>
        </w:rPr>
        <w:t xml:space="preserve">§ 3 Probezeit: </w:t>
      </w:r>
      <w:r w:rsidR="008A12E5" w:rsidRPr="00D03582">
        <w:rPr>
          <w:rFonts w:ascii="Arial" w:hAnsi="Arial" w:cs="Arial"/>
          <w:sz w:val="22"/>
          <w:szCs w:val="22"/>
        </w:rPr>
        <w:t xml:space="preserve"> </w:t>
      </w:r>
      <w:r w:rsidRPr="00D03582">
        <w:rPr>
          <w:rFonts w:ascii="Arial" w:hAnsi="Arial" w:cs="Arial"/>
          <w:sz w:val="22"/>
          <w:szCs w:val="22"/>
        </w:rPr>
        <w:t xml:space="preserve">„(2) </w:t>
      </w:r>
      <w:r w:rsidR="008A12E5" w:rsidRPr="00D03582">
        <w:rPr>
          <w:rFonts w:ascii="Arial" w:hAnsi="Arial" w:cs="Arial"/>
          <w:sz w:val="22"/>
          <w:szCs w:val="22"/>
        </w:rPr>
        <w:t>Während der ersten drei Monate (Probezeit) kann das Berufsausbildungsverhältnis jederzeit ohne Einhalten einer Kündigungsfrist gekündigt werden.</w:t>
      </w:r>
      <w:r w:rsidRPr="00D03582">
        <w:rPr>
          <w:rFonts w:ascii="Arial" w:hAnsi="Arial" w:cs="Arial"/>
          <w:sz w:val="22"/>
          <w:szCs w:val="22"/>
        </w:rPr>
        <w:t>“</w:t>
      </w:r>
    </w:p>
    <w:p w:rsidR="005E6962" w:rsidRPr="00D03582" w:rsidRDefault="005E6962" w:rsidP="008A12E5">
      <w:pPr>
        <w:tabs>
          <w:tab w:val="left" w:pos="2268"/>
          <w:tab w:val="left" w:pos="3261"/>
          <w:tab w:val="left" w:pos="6521"/>
        </w:tabs>
        <w:ind w:left="284"/>
        <w:rPr>
          <w:rFonts w:ascii="Arial" w:hAnsi="Arial" w:cs="Arial"/>
          <w:sz w:val="22"/>
          <w:szCs w:val="22"/>
        </w:rPr>
      </w:pPr>
    </w:p>
    <w:p w:rsidR="008A12E5" w:rsidRPr="00D03582" w:rsidRDefault="0081752B" w:rsidP="008A12E5">
      <w:pPr>
        <w:tabs>
          <w:tab w:val="left" w:pos="2268"/>
          <w:tab w:val="left" w:pos="3261"/>
          <w:tab w:val="left" w:pos="6521"/>
        </w:tabs>
        <w:ind w:left="284"/>
        <w:rPr>
          <w:rFonts w:ascii="Arial" w:hAnsi="Arial" w:cs="Arial"/>
          <w:sz w:val="22"/>
          <w:szCs w:val="22"/>
        </w:rPr>
      </w:pPr>
      <w:r w:rsidRPr="00D03582">
        <w:rPr>
          <w:rFonts w:ascii="Arial" w:hAnsi="Arial" w:cs="Arial"/>
          <w:sz w:val="22"/>
          <w:szCs w:val="22"/>
        </w:rPr>
        <w:t>§ 18 Beendigung des Ausbildungsverhältnisses: „(4</w:t>
      </w:r>
      <w:r w:rsidR="008A12E5" w:rsidRPr="00D03582">
        <w:rPr>
          <w:rFonts w:ascii="Arial" w:hAnsi="Arial" w:cs="Arial"/>
          <w:sz w:val="22"/>
          <w:szCs w:val="22"/>
        </w:rPr>
        <w:t xml:space="preserve">) Nach der Probezeit </w:t>
      </w:r>
      <w:r w:rsidRPr="00D03582">
        <w:rPr>
          <w:rFonts w:ascii="Arial" w:hAnsi="Arial" w:cs="Arial"/>
          <w:sz w:val="22"/>
          <w:szCs w:val="22"/>
        </w:rPr>
        <w:t xml:space="preserve">(§ 3) </w:t>
      </w:r>
      <w:r w:rsidR="008A12E5" w:rsidRPr="00D03582">
        <w:rPr>
          <w:rFonts w:ascii="Arial" w:hAnsi="Arial" w:cs="Arial"/>
          <w:sz w:val="22"/>
          <w:szCs w:val="22"/>
        </w:rPr>
        <w:t xml:space="preserve">kann das Berufsausbildungsverhältnis </w:t>
      </w:r>
      <w:r w:rsidRPr="00D03582">
        <w:rPr>
          <w:rFonts w:ascii="Arial" w:hAnsi="Arial" w:cs="Arial"/>
          <w:sz w:val="22"/>
          <w:szCs w:val="22"/>
        </w:rPr>
        <w:t xml:space="preserve">unbeschadet der gesetzlichen Kündigungsgründe </w:t>
      </w:r>
      <w:r w:rsidR="008A12E5" w:rsidRPr="00D03582">
        <w:rPr>
          <w:rFonts w:ascii="Arial" w:hAnsi="Arial" w:cs="Arial"/>
          <w:sz w:val="22"/>
          <w:szCs w:val="22"/>
        </w:rPr>
        <w:t>nur gekündigt werden</w:t>
      </w:r>
    </w:p>
    <w:p w:rsidR="003517D1" w:rsidRPr="00196006" w:rsidRDefault="003517D1" w:rsidP="008A12E5">
      <w:pPr>
        <w:tabs>
          <w:tab w:val="left" w:pos="2268"/>
          <w:tab w:val="left" w:pos="3261"/>
          <w:tab w:val="left" w:pos="6521"/>
        </w:tabs>
        <w:ind w:left="284"/>
        <w:rPr>
          <w:rFonts w:ascii="Arial" w:hAnsi="Arial" w:cs="Arial"/>
          <w:sz w:val="16"/>
          <w:szCs w:val="16"/>
        </w:rPr>
      </w:pPr>
    </w:p>
    <w:p w:rsidR="008A12E5" w:rsidRPr="00D03582" w:rsidRDefault="008A12E5" w:rsidP="008A12E5">
      <w:pPr>
        <w:tabs>
          <w:tab w:val="left" w:pos="2268"/>
          <w:tab w:val="left" w:pos="3261"/>
          <w:tab w:val="left" w:pos="6521"/>
        </w:tabs>
        <w:ind w:left="284"/>
        <w:rPr>
          <w:rFonts w:ascii="Arial" w:hAnsi="Arial" w:cs="Arial"/>
          <w:sz w:val="22"/>
          <w:szCs w:val="22"/>
        </w:rPr>
      </w:pPr>
      <w:r w:rsidRPr="00D03582">
        <w:rPr>
          <w:rFonts w:ascii="Arial" w:hAnsi="Arial" w:cs="Arial"/>
          <w:sz w:val="22"/>
          <w:szCs w:val="22"/>
        </w:rPr>
        <w:t xml:space="preserve">a) aus einem </w:t>
      </w:r>
      <w:r w:rsidR="0081752B" w:rsidRPr="00D03582">
        <w:rPr>
          <w:rFonts w:ascii="Arial" w:hAnsi="Arial" w:cs="Arial"/>
          <w:sz w:val="22"/>
          <w:szCs w:val="22"/>
        </w:rPr>
        <w:t>sonstigen wichtigen Grund ohne Einhalten</w:t>
      </w:r>
      <w:r w:rsidRPr="00D03582">
        <w:rPr>
          <w:rFonts w:ascii="Arial" w:hAnsi="Arial" w:cs="Arial"/>
          <w:sz w:val="22"/>
          <w:szCs w:val="22"/>
        </w:rPr>
        <w:t xml:space="preserve"> einer Kündigungsfrist,</w:t>
      </w:r>
    </w:p>
    <w:p w:rsidR="0081752B" w:rsidRPr="00D03582" w:rsidRDefault="008A12E5" w:rsidP="008A12E5">
      <w:pPr>
        <w:tabs>
          <w:tab w:val="left" w:pos="2268"/>
          <w:tab w:val="left" w:pos="3261"/>
          <w:tab w:val="left" w:pos="6521"/>
        </w:tabs>
        <w:ind w:left="284"/>
        <w:rPr>
          <w:rFonts w:ascii="Arial" w:hAnsi="Arial" w:cs="Arial"/>
          <w:sz w:val="22"/>
          <w:szCs w:val="22"/>
        </w:rPr>
      </w:pPr>
      <w:r w:rsidRPr="00D03582">
        <w:rPr>
          <w:rFonts w:ascii="Arial" w:hAnsi="Arial" w:cs="Arial"/>
          <w:sz w:val="22"/>
          <w:szCs w:val="22"/>
        </w:rPr>
        <w:t xml:space="preserve">b) vom Auszubildenden mit einer </w:t>
      </w:r>
      <w:r w:rsidR="0081752B" w:rsidRPr="00D03582">
        <w:rPr>
          <w:rFonts w:ascii="Arial" w:hAnsi="Arial" w:cs="Arial"/>
          <w:sz w:val="22"/>
          <w:szCs w:val="22"/>
        </w:rPr>
        <w:t>Kündigungsfrist von vier Wochen.</w:t>
      </w:r>
    </w:p>
    <w:p w:rsidR="0081752B" w:rsidRPr="00196006" w:rsidRDefault="0081752B" w:rsidP="008A12E5">
      <w:pPr>
        <w:tabs>
          <w:tab w:val="left" w:pos="2268"/>
          <w:tab w:val="left" w:pos="3261"/>
          <w:tab w:val="left" w:pos="6521"/>
        </w:tabs>
        <w:ind w:left="284"/>
        <w:rPr>
          <w:rFonts w:ascii="Arial" w:hAnsi="Arial" w:cs="Arial"/>
          <w:sz w:val="18"/>
          <w:szCs w:val="18"/>
        </w:rPr>
      </w:pPr>
    </w:p>
    <w:p w:rsidR="003517D1" w:rsidRPr="00196006" w:rsidRDefault="003517D1" w:rsidP="008A12E5">
      <w:pPr>
        <w:tabs>
          <w:tab w:val="left" w:pos="2268"/>
          <w:tab w:val="left" w:pos="3261"/>
          <w:tab w:val="left" w:pos="6521"/>
        </w:tabs>
        <w:ind w:left="284"/>
        <w:rPr>
          <w:rFonts w:ascii="Arial" w:hAnsi="Arial" w:cs="Arial"/>
          <w:sz w:val="18"/>
          <w:szCs w:val="18"/>
        </w:rPr>
      </w:pPr>
    </w:p>
    <w:p w:rsidR="00D06122" w:rsidRPr="00D03582" w:rsidRDefault="00B907FC" w:rsidP="00345A9E">
      <w:pPr>
        <w:tabs>
          <w:tab w:val="left" w:pos="2268"/>
          <w:tab w:val="left" w:pos="3261"/>
          <w:tab w:val="left" w:pos="6521"/>
        </w:tabs>
        <w:rPr>
          <w:rFonts w:ascii="Arial" w:hAnsi="Arial" w:cs="Arial"/>
          <w:sz w:val="22"/>
          <w:szCs w:val="22"/>
        </w:rPr>
      </w:pPr>
      <w:r w:rsidRPr="00D03582">
        <w:rPr>
          <w:rFonts w:ascii="Arial" w:hAnsi="Arial" w:cs="Arial"/>
          <w:sz w:val="22"/>
          <w:szCs w:val="22"/>
        </w:rPr>
        <w:t>Die in § 22 BBiG benannten weiteren Voraussetzungen zu Begründung, Form und Frist der Kündigung bleiben unberührt.</w:t>
      </w:r>
    </w:p>
    <w:p w:rsidR="00960D59" w:rsidRPr="00196006" w:rsidRDefault="00960D59" w:rsidP="00345A9E">
      <w:pPr>
        <w:tabs>
          <w:tab w:val="left" w:pos="2268"/>
          <w:tab w:val="left" w:pos="3261"/>
          <w:tab w:val="left" w:pos="6521"/>
        </w:tabs>
        <w:rPr>
          <w:rFonts w:ascii="Arial" w:hAnsi="Arial" w:cs="Arial"/>
          <w:sz w:val="16"/>
          <w:szCs w:val="16"/>
        </w:rPr>
      </w:pPr>
    </w:p>
    <w:p w:rsidR="00D03582" w:rsidRPr="00196006" w:rsidRDefault="00D03582" w:rsidP="001A57B0">
      <w:pPr>
        <w:rPr>
          <w:rFonts w:ascii="Arial" w:hAnsi="Arial" w:cs="Arial"/>
          <w:sz w:val="16"/>
          <w:szCs w:val="16"/>
        </w:rPr>
      </w:pPr>
    </w:p>
    <w:p w:rsidR="001A57B0" w:rsidRPr="00196006" w:rsidRDefault="001A57B0" w:rsidP="001A57B0">
      <w:pPr>
        <w:rPr>
          <w:rFonts w:ascii="Arial" w:hAnsi="Arial" w:cs="Arial"/>
          <w:i/>
          <w:color w:val="FF0000"/>
          <w:sz w:val="20"/>
        </w:rPr>
      </w:pPr>
      <w:r w:rsidRPr="00196006">
        <w:rPr>
          <w:rFonts w:ascii="Arial" w:hAnsi="Arial" w:cs="Arial"/>
          <w:i/>
          <w:color w:val="FF0000"/>
          <w:sz w:val="20"/>
        </w:rPr>
        <w:t>Optional</w:t>
      </w:r>
    </w:p>
    <w:p w:rsidR="001A57B0" w:rsidRPr="00196006" w:rsidRDefault="001A57B0" w:rsidP="001A57B0">
      <w:pPr>
        <w:rPr>
          <w:rFonts w:ascii="Arial" w:hAnsi="Arial" w:cs="Arial"/>
          <w:i/>
          <w:color w:val="FF0000"/>
          <w:sz w:val="20"/>
        </w:rPr>
      </w:pPr>
      <w:r w:rsidRPr="00196006">
        <w:rPr>
          <w:rFonts w:ascii="Arial" w:hAnsi="Arial" w:cs="Arial"/>
          <w:i/>
          <w:color w:val="FF0000"/>
          <w:sz w:val="20"/>
        </w:rPr>
        <w:t>Hinweis: Zur Vermeidung von Leistungseinschränkungen sind Personen deren Berufsausbildungsverhältnis endet, verpflichtet, sich spätestens drei Monate vor dessen Beendigung persönlich bei der Agentur für Arbeit arbeitssuchend zu melden (§ 38 Abs. 1 SGB III). Liegen zwischen der Kenntnis des Beendigungszeitpunktes und der Beendigung des Berufsausbildungsverhältnisses weniger als drei Monate, hat die Meldung innerhalb von drei Tagen nach Kenntnis des Beendigungszeitpunktes zu erfolgen. Zur Wahrung der Frist reicht eine fernmündliche, schriftliche, per Fax oder E-Mail erfolgende Anzeige unter Angabe der persönlichen Daten und des Beendigungszeitpunktes aus, wenn die persönliche Meldung nach terminlicher Vereinbarung nachgeholt wird. Die Pflicht zur Meldung besteht unabhängig davon, ob der Fortbestand des Berufsausbildungsverhältnisses gerichtlich geltend gemacht oder vom Ausbildenden in Aussicht gestellt wird.</w:t>
      </w:r>
    </w:p>
    <w:p w:rsidR="00960D59" w:rsidRPr="00D03582" w:rsidRDefault="00960D59" w:rsidP="00345A9E">
      <w:pPr>
        <w:tabs>
          <w:tab w:val="left" w:pos="2268"/>
          <w:tab w:val="left" w:pos="3261"/>
          <w:tab w:val="left" w:pos="6521"/>
        </w:tabs>
        <w:rPr>
          <w:rFonts w:ascii="Arial" w:hAnsi="Arial" w:cs="Arial"/>
          <w:sz w:val="22"/>
          <w:szCs w:val="22"/>
        </w:rPr>
      </w:pPr>
    </w:p>
    <w:p w:rsidR="001A57B0" w:rsidRPr="00D03582" w:rsidRDefault="001A57B0" w:rsidP="00345A9E">
      <w:pPr>
        <w:tabs>
          <w:tab w:val="left" w:pos="2268"/>
          <w:tab w:val="left" w:pos="3261"/>
          <w:tab w:val="left" w:pos="6521"/>
        </w:tabs>
        <w:rPr>
          <w:rFonts w:ascii="Arial" w:hAnsi="Arial" w:cs="Arial"/>
          <w:sz w:val="22"/>
          <w:szCs w:val="22"/>
        </w:rPr>
      </w:pPr>
    </w:p>
    <w:p w:rsidR="001A57B0" w:rsidRPr="00D03582" w:rsidRDefault="001A57B0" w:rsidP="00345A9E">
      <w:pPr>
        <w:tabs>
          <w:tab w:val="left" w:pos="2268"/>
          <w:tab w:val="left" w:pos="3261"/>
          <w:tab w:val="left" w:pos="6521"/>
        </w:tabs>
        <w:rPr>
          <w:rFonts w:ascii="Arial" w:hAnsi="Arial" w:cs="Arial"/>
          <w:sz w:val="22"/>
          <w:szCs w:val="22"/>
        </w:rPr>
      </w:pPr>
    </w:p>
    <w:p w:rsidR="00B907FC" w:rsidRPr="00D03582" w:rsidRDefault="009B1DF1" w:rsidP="006451F9">
      <w:pPr>
        <w:tabs>
          <w:tab w:val="left" w:pos="2268"/>
          <w:tab w:val="left" w:pos="3261"/>
          <w:tab w:val="left" w:pos="6521"/>
        </w:tabs>
        <w:jc w:val="center"/>
        <w:rPr>
          <w:rFonts w:ascii="Arial" w:hAnsi="Arial" w:cs="Arial"/>
          <w:sz w:val="22"/>
          <w:szCs w:val="22"/>
        </w:rPr>
      </w:pPr>
      <w:r w:rsidRPr="00D03582">
        <w:rPr>
          <w:rFonts w:ascii="Arial" w:hAnsi="Arial" w:cs="Arial"/>
          <w:sz w:val="22"/>
          <w:szCs w:val="22"/>
        </w:rPr>
        <w:t>§ 11</w:t>
      </w:r>
    </w:p>
    <w:p w:rsidR="006451F9" w:rsidRPr="00D03582" w:rsidRDefault="006451F9" w:rsidP="006451F9">
      <w:pPr>
        <w:tabs>
          <w:tab w:val="left" w:pos="2268"/>
          <w:tab w:val="left" w:pos="3261"/>
          <w:tab w:val="left" w:pos="6521"/>
        </w:tabs>
        <w:jc w:val="center"/>
        <w:rPr>
          <w:rFonts w:ascii="Arial" w:hAnsi="Arial" w:cs="Arial"/>
          <w:sz w:val="22"/>
          <w:szCs w:val="22"/>
          <w:u w:val="single"/>
        </w:rPr>
      </w:pPr>
      <w:r w:rsidRPr="00D03582">
        <w:rPr>
          <w:rFonts w:ascii="Arial" w:hAnsi="Arial" w:cs="Arial"/>
          <w:sz w:val="22"/>
          <w:szCs w:val="22"/>
          <w:u w:val="single"/>
        </w:rPr>
        <w:t>Abschlussprämie und Übernahme in ein Anstellungsverhältnis</w:t>
      </w:r>
    </w:p>
    <w:p w:rsidR="006451F9" w:rsidRPr="00D03582" w:rsidRDefault="006451F9" w:rsidP="00345A9E">
      <w:pPr>
        <w:tabs>
          <w:tab w:val="left" w:pos="2268"/>
          <w:tab w:val="left" w:pos="3261"/>
          <w:tab w:val="left" w:pos="6521"/>
        </w:tabs>
        <w:rPr>
          <w:rFonts w:ascii="Arial" w:hAnsi="Arial" w:cs="Arial"/>
          <w:sz w:val="22"/>
          <w:szCs w:val="22"/>
        </w:rPr>
      </w:pPr>
    </w:p>
    <w:p w:rsidR="006451F9" w:rsidRPr="00D03582" w:rsidRDefault="006451F9" w:rsidP="00345A9E">
      <w:pPr>
        <w:tabs>
          <w:tab w:val="left" w:pos="2268"/>
          <w:tab w:val="left" w:pos="3261"/>
          <w:tab w:val="left" w:pos="6521"/>
        </w:tabs>
        <w:rPr>
          <w:rFonts w:ascii="Arial" w:hAnsi="Arial" w:cs="Arial"/>
          <w:sz w:val="22"/>
          <w:szCs w:val="22"/>
        </w:rPr>
      </w:pPr>
      <w:r w:rsidRPr="00D03582">
        <w:rPr>
          <w:rFonts w:ascii="Arial" w:hAnsi="Arial" w:cs="Arial"/>
          <w:sz w:val="22"/>
          <w:szCs w:val="22"/>
        </w:rPr>
        <w:t>Zahlung und Höhe einer Abschlussprämie bei erfolgreich bestandener Abschlussprüfung richtet sich nach den jeweils gültigen Tarifvereinbarungen.</w:t>
      </w:r>
    </w:p>
    <w:p w:rsidR="006451F9" w:rsidRPr="00D03582" w:rsidRDefault="006451F9" w:rsidP="00345A9E">
      <w:pPr>
        <w:tabs>
          <w:tab w:val="left" w:pos="2268"/>
          <w:tab w:val="left" w:pos="3261"/>
          <w:tab w:val="left" w:pos="6521"/>
        </w:tabs>
        <w:rPr>
          <w:rFonts w:ascii="Arial" w:hAnsi="Arial" w:cs="Arial"/>
          <w:sz w:val="22"/>
          <w:szCs w:val="22"/>
        </w:rPr>
      </w:pPr>
    </w:p>
    <w:p w:rsidR="006451F9" w:rsidRPr="00D03582" w:rsidRDefault="00FB66C5" w:rsidP="00564A4A">
      <w:pPr>
        <w:rPr>
          <w:rFonts w:ascii="Arial" w:hAnsi="Arial" w:cs="Arial"/>
          <w:sz w:val="22"/>
          <w:szCs w:val="22"/>
        </w:rPr>
      </w:pPr>
      <w:r w:rsidRPr="00D03582">
        <w:rPr>
          <w:rFonts w:ascii="Arial" w:hAnsi="Arial" w:cs="Arial"/>
          <w:sz w:val="22"/>
          <w:szCs w:val="22"/>
        </w:rPr>
        <w:t>Nach bestandener Abschlussprüfung wird eine Übernahme in ein zunächst 12-monatiges, bei Bewährung dauerhaftes Angestelltenverhältnis angestrebt</w:t>
      </w:r>
      <w:r w:rsidR="00564A4A" w:rsidRPr="00D03582">
        <w:rPr>
          <w:rFonts w:ascii="Arial" w:hAnsi="Arial" w:cs="Arial"/>
          <w:sz w:val="22"/>
          <w:szCs w:val="22"/>
        </w:rPr>
        <w:t>, sofern nicht im Einzelfall personenbedingte, verhaltensbedingte, betriebsbedingte oder ges</w:t>
      </w:r>
      <w:r w:rsidR="00D03582">
        <w:rPr>
          <w:rFonts w:ascii="Arial" w:hAnsi="Arial" w:cs="Arial"/>
          <w:sz w:val="22"/>
          <w:szCs w:val="22"/>
        </w:rPr>
        <w:t>etzliche Gründe entgegenstehen und eine</w:t>
      </w:r>
      <w:r w:rsidRPr="00D03582">
        <w:rPr>
          <w:rFonts w:ascii="Arial" w:hAnsi="Arial" w:cs="Arial"/>
          <w:sz w:val="22"/>
          <w:szCs w:val="22"/>
        </w:rPr>
        <w:t xml:space="preserve"> zur Wiederbesetzung freigegebene Stelle</w:t>
      </w:r>
      <w:r w:rsidR="00D03582">
        <w:rPr>
          <w:rFonts w:ascii="Arial" w:hAnsi="Arial" w:cs="Arial"/>
          <w:sz w:val="22"/>
          <w:szCs w:val="22"/>
        </w:rPr>
        <w:t xml:space="preserve"> zur Verfügung steht</w:t>
      </w:r>
      <w:r w:rsidRPr="00D03582">
        <w:rPr>
          <w:rFonts w:ascii="Arial" w:hAnsi="Arial" w:cs="Arial"/>
          <w:sz w:val="22"/>
          <w:szCs w:val="22"/>
        </w:rPr>
        <w:t>.</w:t>
      </w:r>
    </w:p>
    <w:p w:rsidR="006451F9" w:rsidRPr="00D03582" w:rsidRDefault="006451F9" w:rsidP="00345A9E">
      <w:pPr>
        <w:tabs>
          <w:tab w:val="left" w:pos="2268"/>
          <w:tab w:val="left" w:pos="3261"/>
          <w:tab w:val="left" w:pos="6521"/>
        </w:tabs>
        <w:rPr>
          <w:rFonts w:ascii="Arial" w:hAnsi="Arial" w:cs="Arial"/>
          <w:sz w:val="22"/>
          <w:szCs w:val="22"/>
        </w:rPr>
      </w:pPr>
    </w:p>
    <w:p w:rsidR="003517D1" w:rsidRPr="00D03582" w:rsidRDefault="003517D1" w:rsidP="00345A9E">
      <w:pPr>
        <w:tabs>
          <w:tab w:val="left" w:pos="2268"/>
          <w:tab w:val="left" w:pos="3261"/>
          <w:tab w:val="left" w:pos="6521"/>
        </w:tabs>
        <w:rPr>
          <w:rFonts w:ascii="Arial" w:hAnsi="Arial" w:cs="Arial"/>
          <w:sz w:val="22"/>
          <w:szCs w:val="22"/>
        </w:rPr>
      </w:pPr>
    </w:p>
    <w:p w:rsidR="001A57B0" w:rsidRPr="00D03582" w:rsidRDefault="001A57B0" w:rsidP="00345A9E">
      <w:pPr>
        <w:tabs>
          <w:tab w:val="left" w:pos="2268"/>
          <w:tab w:val="left" w:pos="3261"/>
          <w:tab w:val="left" w:pos="6521"/>
        </w:tabs>
        <w:rPr>
          <w:rFonts w:ascii="Arial" w:hAnsi="Arial" w:cs="Arial"/>
          <w:sz w:val="22"/>
          <w:szCs w:val="22"/>
        </w:rPr>
      </w:pPr>
    </w:p>
    <w:p w:rsidR="00D06122" w:rsidRPr="00D03582" w:rsidRDefault="009B1DF1" w:rsidP="00345A9E">
      <w:pPr>
        <w:tabs>
          <w:tab w:val="left" w:pos="2268"/>
          <w:tab w:val="left" w:pos="3261"/>
          <w:tab w:val="left" w:pos="6521"/>
        </w:tabs>
        <w:jc w:val="center"/>
        <w:rPr>
          <w:rFonts w:ascii="Arial" w:hAnsi="Arial" w:cs="Arial"/>
          <w:sz w:val="22"/>
          <w:szCs w:val="22"/>
        </w:rPr>
      </w:pPr>
      <w:r w:rsidRPr="00D03582">
        <w:rPr>
          <w:rFonts w:ascii="Arial" w:hAnsi="Arial" w:cs="Arial"/>
          <w:sz w:val="22"/>
          <w:szCs w:val="22"/>
        </w:rPr>
        <w:t>§ 12</w:t>
      </w:r>
    </w:p>
    <w:p w:rsidR="00F540C4" w:rsidRPr="00D03582" w:rsidRDefault="00F540C4" w:rsidP="00345A9E">
      <w:pPr>
        <w:tabs>
          <w:tab w:val="left" w:pos="2268"/>
          <w:tab w:val="left" w:pos="3261"/>
          <w:tab w:val="left" w:pos="6521"/>
        </w:tabs>
        <w:jc w:val="center"/>
        <w:rPr>
          <w:rFonts w:ascii="Arial" w:hAnsi="Arial" w:cs="Arial"/>
          <w:sz w:val="22"/>
          <w:szCs w:val="22"/>
          <w:u w:val="single"/>
        </w:rPr>
      </w:pPr>
      <w:r w:rsidRPr="00D03582">
        <w:rPr>
          <w:rFonts w:ascii="Arial" w:hAnsi="Arial" w:cs="Arial"/>
          <w:sz w:val="22"/>
          <w:szCs w:val="22"/>
          <w:u w:val="single"/>
        </w:rPr>
        <w:t>Sonstiges</w:t>
      </w:r>
    </w:p>
    <w:p w:rsidR="00F540C4" w:rsidRPr="00D03582" w:rsidRDefault="00F540C4" w:rsidP="00345A9E">
      <w:pPr>
        <w:tabs>
          <w:tab w:val="left" w:pos="2268"/>
          <w:tab w:val="left" w:pos="3261"/>
          <w:tab w:val="left" w:pos="6521"/>
        </w:tabs>
        <w:rPr>
          <w:rFonts w:ascii="Arial" w:hAnsi="Arial" w:cs="Arial"/>
          <w:sz w:val="22"/>
          <w:szCs w:val="22"/>
        </w:rPr>
      </w:pPr>
    </w:p>
    <w:p w:rsidR="00F540C4" w:rsidRPr="00D03582" w:rsidRDefault="00F540C4" w:rsidP="00F66B05">
      <w:pPr>
        <w:tabs>
          <w:tab w:val="left" w:pos="2268"/>
          <w:tab w:val="left" w:pos="3261"/>
          <w:tab w:val="left" w:pos="6521"/>
        </w:tabs>
        <w:rPr>
          <w:rFonts w:ascii="Arial" w:hAnsi="Arial" w:cs="Arial"/>
          <w:sz w:val="22"/>
          <w:szCs w:val="22"/>
        </w:rPr>
      </w:pPr>
      <w:r w:rsidRPr="00D03582">
        <w:rPr>
          <w:rFonts w:ascii="Arial" w:hAnsi="Arial" w:cs="Arial"/>
          <w:sz w:val="22"/>
          <w:szCs w:val="22"/>
        </w:rPr>
        <w:t>Änderungen und Ergänzungen des Berufsausbildungsvertrages einschließlich von Nebenabreden sowie Vereinbarungen weiterer Nebenabreden sind nur wirksam, wenn sie schriftlich vereinbart werden</w:t>
      </w:r>
      <w:r w:rsidR="000863F1" w:rsidRPr="00D03582">
        <w:rPr>
          <w:rStyle w:val="Endnotenzeichen"/>
          <w:rFonts w:ascii="Arial" w:hAnsi="Arial" w:cs="Arial"/>
          <w:sz w:val="22"/>
          <w:szCs w:val="22"/>
        </w:rPr>
        <w:endnoteReference w:id="4"/>
      </w:r>
      <w:r w:rsidRPr="00D03582">
        <w:rPr>
          <w:rFonts w:ascii="Arial" w:hAnsi="Arial" w:cs="Arial"/>
          <w:sz w:val="22"/>
          <w:szCs w:val="22"/>
        </w:rPr>
        <w:t>.</w:t>
      </w:r>
    </w:p>
    <w:p w:rsidR="00F540C4" w:rsidRPr="00196006" w:rsidRDefault="00F540C4" w:rsidP="00345A9E">
      <w:pPr>
        <w:tabs>
          <w:tab w:val="left" w:pos="2268"/>
          <w:tab w:val="left" w:pos="3261"/>
          <w:tab w:val="left" w:pos="6521"/>
        </w:tabs>
        <w:rPr>
          <w:rFonts w:ascii="Arial" w:hAnsi="Arial" w:cs="Arial"/>
          <w:sz w:val="16"/>
          <w:szCs w:val="16"/>
        </w:rPr>
      </w:pPr>
    </w:p>
    <w:p w:rsidR="003517D1" w:rsidRPr="00196006" w:rsidRDefault="003517D1" w:rsidP="00345A9E">
      <w:pPr>
        <w:tabs>
          <w:tab w:val="left" w:pos="2268"/>
          <w:tab w:val="left" w:pos="3261"/>
          <w:tab w:val="left" w:pos="6521"/>
        </w:tabs>
        <w:rPr>
          <w:rFonts w:ascii="Arial" w:hAnsi="Arial" w:cs="Arial"/>
          <w:sz w:val="16"/>
          <w:szCs w:val="16"/>
        </w:rPr>
      </w:pPr>
    </w:p>
    <w:p w:rsidR="00F540C4" w:rsidRPr="00D03582" w:rsidRDefault="00F540C4" w:rsidP="00F66B05">
      <w:pPr>
        <w:tabs>
          <w:tab w:val="left" w:pos="0"/>
          <w:tab w:val="left" w:pos="2268"/>
          <w:tab w:val="left" w:pos="3261"/>
          <w:tab w:val="left" w:pos="6521"/>
        </w:tabs>
        <w:rPr>
          <w:rFonts w:ascii="Arial" w:hAnsi="Arial" w:cs="Arial"/>
          <w:sz w:val="22"/>
          <w:szCs w:val="22"/>
        </w:rPr>
      </w:pPr>
      <w:r w:rsidRPr="00D03582">
        <w:rPr>
          <w:rFonts w:ascii="Arial" w:hAnsi="Arial" w:cs="Arial"/>
          <w:sz w:val="22"/>
          <w:szCs w:val="22"/>
        </w:rPr>
        <w:t>Bei Streitigkeiten aus dem bestehenden Berufsausbildungsverhältnis ist vor Inanspruchnahme des Arbeitsgerichtes der bei der Zuständigen Stelle eingerichtete Schlichtungsausschuss im Sinne des § 111 Abs. 2 des Arbeitsgerichtsgesetzes anzurufen.</w:t>
      </w:r>
    </w:p>
    <w:p w:rsidR="00F540C4" w:rsidRPr="00D03582" w:rsidRDefault="00F540C4" w:rsidP="00345A9E">
      <w:pPr>
        <w:tabs>
          <w:tab w:val="left" w:pos="2268"/>
          <w:tab w:val="left" w:pos="3261"/>
          <w:tab w:val="left" w:pos="6521"/>
        </w:tabs>
        <w:rPr>
          <w:rFonts w:ascii="Arial" w:hAnsi="Arial" w:cs="Arial"/>
          <w:sz w:val="22"/>
          <w:szCs w:val="22"/>
        </w:rPr>
      </w:pPr>
    </w:p>
    <w:p w:rsidR="001A57B0" w:rsidRPr="00D03582" w:rsidRDefault="001A57B0" w:rsidP="00345A9E">
      <w:pPr>
        <w:tabs>
          <w:tab w:val="left" w:pos="2268"/>
          <w:tab w:val="left" w:pos="3261"/>
          <w:tab w:val="left" w:pos="6521"/>
        </w:tabs>
        <w:rPr>
          <w:rFonts w:ascii="Arial" w:hAnsi="Arial" w:cs="Arial"/>
          <w:sz w:val="22"/>
          <w:szCs w:val="22"/>
        </w:rPr>
      </w:pPr>
    </w:p>
    <w:p w:rsidR="00196006" w:rsidRDefault="00196006" w:rsidP="00BB79A7">
      <w:pPr>
        <w:tabs>
          <w:tab w:val="left" w:pos="2268"/>
          <w:tab w:val="left" w:pos="3261"/>
          <w:tab w:val="left" w:pos="6521"/>
        </w:tabs>
        <w:jc w:val="center"/>
        <w:rPr>
          <w:rFonts w:ascii="Arial" w:hAnsi="Arial" w:cs="Arial"/>
          <w:sz w:val="22"/>
          <w:szCs w:val="22"/>
        </w:rPr>
      </w:pPr>
    </w:p>
    <w:p w:rsidR="00F540C4" w:rsidRPr="00D03582" w:rsidRDefault="009B1DF1" w:rsidP="00BB79A7">
      <w:pPr>
        <w:tabs>
          <w:tab w:val="left" w:pos="2268"/>
          <w:tab w:val="left" w:pos="3261"/>
          <w:tab w:val="left" w:pos="6521"/>
        </w:tabs>
        <w:jc w:val="center"/>
        <w:rPr>
          <w:rFonts w:ascii="Arial" w:hAnsi="Arial" w:cs="Arial"/>
          <w:sz w:val="22"/>
          <w:szCs w:val="22"/>
        </w:rPr>
      </w:pPr>
      <w:r w:rsidRPr="00D03582">
        <w:rPr>
          <w:rFonts w:ascii="Arial" w:hAnsi="Arial" w:cs="Arial"/>
          <w:sz w:val="22"/>
          <w:szCs w:val="22"/>
        </w:rPr>
        <w:lastRenderedPageBreak/>
        <w:t>§ 13</w:t>
      </w:r>
    </w:p>
    <w:p w:rsidR="00F540C4" w:rsidRPr="00D03582" w:rsidRDefault="00F540C4" w:rsidP="00345A9E">
      <w:pPr>
        <w:tabs>
          <w:tab w:val="left" w:pos="2268"/>
          <w:tab w:val="left" w:pos="3261"/>
          <w:tab w:val="left" w:pos="6521"/>
        </w:tabs>
        <w:jc w:val="center"/>
        <w:rPr>
          <w:rFonts w:ascii="Arial" w:hAnsi="Arial" w:cs="Arial"/>
          <w:sz w:val="22"/>
          <w:szCs w:val="22"/>
          <w:u w:val="single"/>
        </w:rPr>
      </w:pPr>
      <w:r w:rsidRPr="00D03582">
        <w:rPr>
          <w:rFonts w:ascii="Arial" w:hAnsi="Arial" w:cs="Arial"/>
          <w:sz w:val="22"/>
          <w:szCs w:val="22"/>
          <w:u w:val="single"/>
        </w:rPr>
        <w:t>Vertragsausfertigungen</w:t>
      </w:r>
    </w:p>
    <w:p w:rsidR="00F540C4" w:rsidRPr="00D03582" w:rsidRDefault="00F540C4" w:rsidP="00345A9E">
      <w:pPr>
        <w:tabs>
          <w:tab w:val="left" w:pos="2268"/>
          <w:tab w:val="left" w:pos="3261"/>
          <w:tab w:val="left" w:pos="6521"/>
        </w:tabs>
        <w:rPr>
          <w:rFonts w:ascii="Arial" w:hAnsi="Arial" w:cs="Arial"/>
          <w:sz w:val="22"/>
          <w:szCs w:val="22"/>
        </w:rPr>
      </w:pPr>
    </w:p>
    <w:p w:rsidR="00F540C4" w:rsidRPr="00D03582" w:rsidRDefault="00F540C4" w:rsidP="00345A9E">
      <w:pPr>
        <w:tabs>
          <w:tab w:val="left" w:pos="2268"/>
          <w:tab w:val="left" w:pos="3261"/>
          <w:tab w:val="left" w:pos="6521"/>
        </w:tabs>
        <w:rPr>
          <w:rFonts w:ascii="Arial" w:hAnsi="Arial" w:cs="Arial"/>
          <w:sz w:val="22"/>
          <w:szCs w:val="22"/>
        </w:rPr>
      </w:pPr>
      <w:r w:rsidRPr="00D03582">
        <w:rPr>
          <w:rFonts w:ascii="Arial" w:hAnsi="Arial" w:cs="Arial"/>
          <w:sz w:val="22"/>
          <w:szCs w:val="22"/>
        </w:rPr>
        <w:t xml:space="preserve">Jede Vertragspartei – sowie </w:t>
      </w:r>
      <w:r w:rsidR="00BB0A02" w:rsidRPr="00D03582">
        <w:rPr>
          <w:rFonts w:ascii="Arial" w:hAnsi="Arial" w:cs="Arial"/>
          <w:sz w:val="22"/>
          <w:szCs w:val="22"/>
        </w:rPr>
        <w:t>bei minderjährigen Auszubildenden</w:t>
      </w:r>
      <w:r w:rsidRPr="00D03582">
        <w:rPr>
          <w:rFonts w:ascii="Arial" w:hAnsi="Arial" w:cs="Arial"/>
          <w:sz w:val="22"/>
          <w:szCs w:val="22"/>
        </w:rPr>
        <w:t xml:space="preserve"> die</w:t>
      </w:r>
      <w:r w:rsidR="00B907FC" w:rsidRPr="00D03582">
        <w:rPr>
          <w:rFonts w:ascii="Arial" w:hAnsi="Arial" w:cs="Arial"/>
          <w:sz w:val="22"/>
          <w:szCs w:val="22"/>
        </w:rPr>
        <w:t>/der</w:t>
      </w:r>
      <w:r w:rsidRPr="00D03582">
        <w:rPr>
          <w:rFonts w:ascii="Arial" w:hAnsi="Arial" w:cs="Arial"/>
          <w:sz w:val="22"/>
          <w:szCs w:val="22"/>
        </w:rPr>
        <w:t xml:space="preserve"> gesetzliche Vertre</w:t>
      </w:r>
      <w:r w:rsidR="00B907FC" w:rsidRPr="00D03582">
        <w:rPr>
          <w:rFonts w:ascii="Arial" w:hAnsi="Arial" w:cs="Arial"/>
          <w:sz w:val="22"/>
          <w:szCs w:val="22"/>
        </w:rPr>
        <w:t>ter</w:t>
      </w:r>
      <w:r w:rsidR="009C13B9">
        <w:rPr>
          <w:rFonts w:ascii="Arial" w:hAnsi="Arial" w:cs="Arial"/>
          <w:sz w:val="22"/>
          <w:szCs w:val="22"/>
        </w:rPr>
        <w:t>/-in</w:t>
      </w:r>
      <w:r w:rsidR="00B907FC" w:rsidRPr="00D03582">
        <w:rPr>
          <w:rFonts w:ascii="Arial" w:hAnsi="Arial" w:cs="Arial"/>
          <w:sz w:val="22"/>
          <w:szCs w:val="22"/>
        </w:rPr>
        <w:t xml:space="preserve"> </w:t>
      </w:r>
      <w:r w:rsidR="005E6962" w:rsidRPr="00D03582">
        <w:rPr>
          <w:rFonts w:ascii="Arial" w:hAnsi="Arial" w:cs="Arial"/>
          <w:sz w:val="22"/>
          <w:szCs w:val="22"/>
        </w:rPr>
        <w:t>-</w:t>
      </w:r>
      <w:r w:rsidR="006451F9" w:rsidRPr="00D03582">
        <w:rPr>
          <w:rFonts w:ascii="Arial" w:hAnsi="Arial" w:cs="Arial"/>
          <w:sz w:val="22"/>
          <w:szCs w:val="22"/>
        </w:rPr>
        <w:t xml:space="preserve"> erhalten</w:t>
      </w:r>
      <w:r w:rsidRPr="00D03582">
        <w:rPr>
          <w:rFonts w:ascii="Arial" w:hAnsi="Arial" w:cs="Arial"/>
          <w:sz w:val="22"/>
          <w:szCs w:val="22"/>
        </w:rPr>
        <w:t xml:space="preserve"> eine Vertragsausfertigung.</w:t>
      </w:r>
    </w:p>
    <w:p w:rsidR="00F540C4" w:rsidRPr="00D03582" w:rsidRDefault="00F540C4" w:rsidP="00345A9E">
      <w:pPr>
        <w:tabs>
          <w:tab w:val="left" w:pos="2268"/>
          <w:tab w:val="left" w:pos="3261"/>
          <w:tab w:val="left" w:pos="6521"/>
        </w:tabs>
        <w:rPr>
          <w:rFonts w:ascii="Arial" w:hAnsi="Arial" w:cs="Arial"/>
          <w:sz w:val="22"/>
          <w:szCs w:val="22"/>
        </w:rPr>
      </w:pPr>
    </w:p>
    <w:p w:rsidR="00F540C4" w:rsidRPr="00D03582" w:rsidRDefault="00F540C4" w:rsidP="00345A9E">
      <w:pPr>
        <w:tabs>
          <w:tab w:val="left" w:pos="2268"/>
          <w:tab w:val="left" w:pos="3261"/>
          <w:tab w:val="left" w:pos="6521"/>
        </w:tabs>
        <w:rPr>
          <w:rFonts w:ascii="Arial" w:hAnsi="Arial" w:cs="Arial"/>
          <w:sz w:val="22"/>
          <w:szCs w:val="22"/>
        </w:rPr>
      </w:pPr>
    </w:p>
    <w:p w:rsidR="001A57B0" w:rsidRPr="00D03582" w:rsidRDefault="001A57B0" w:rsidP="00345A9E">
      <w:pPr>
        <w:tabs>
          <w:tab w:val="left" w:pos="2268"/>
          <w:tab w:val="left" w:pos="3261"/>
          <w:tab w:val="left" w:pos="6521"/>
        </w:tabs>
        <w:rPr>
          <w:rFonts w:ascii="Arial" w:hAnsi="Arial" w:cs="Arial"/>
          <w:sz w:val="22"/>
          <w:szCs w:val="22"/>
        </w:rPr>
      </w:pPr>
    </w:p>
    <w:p w:rsidR="001A57B0" w:rsidRDefault="001A57B0" w:rsidP="00345A9E">
      <w:pPr>
        <w:tabs>
          <w:tab w:val="left" w:pos="2268"/>
          <w:tab w:val="left" w:pos="3261"/>
          <w:tab w:val="left" w:pos="6521"/>
        </w:tabs>
        <w:rPr>
          <w:rFonts w:ascii="Arial" w:hAnsi="Arial" w:cs="Arial"/>
          <w:sz w:val="22"/>
          <w:szCs w:val="22"/>
        </w:rPr>
      </w:pPr>
    </w:p>
    <w:p w:rsidR="00A95FE8" w:rsidRDefault="00A95FE8" w:rsidP="00345A9E">
      <w:pPr>
        <w:tabs>
          <w:tab w:val="left" w:pos="2268"/>
          <w:tab w:val="left" w:pos="3261"/>
          <w:tab w:val="left" w:pos="6521"/>
        </w:tabs>
        <w:rPr>
          <w:rFonts w:ascii="Arial" w:hAnsi="Arial" w:cs="Arial"/>
          <w:sz w:val="22"/>
          <w:szCs w:val="22"/>
        </w:rPr>
      </w:pPr>
    </w:p>
    <w:p w:rsidR="00196006" w:rsidRPr="00D03582" w:rsidRDefault="00196006" w:rsidP="00345A9E">
      <w:pPr>
        <w:tabs>
          <w:tab w:val="left" w:pos="2268"/>
          <w:tab w:val="left" w:pos="3261"/>
          <w:tab w:val="left" w:pos="6521"/>
        </w:tabs>
        <w:rPr>
          <w:rFonts w:ascii="Arial" w:hAnsi="Arial" w:cs="Arial"/>
          <w:sz w:val="22"/>
          <w:szCs w:val="22"/>
        </w:rPr>
      </w:pPr>
    </w:p>
    <w:p w:rsidR="001A57B0" w:rsidRPr="00D03582" w:rsidRDefault="001A57B0" w:rsidP="00345A9E">
      <w:pPr>
        <w:tabs>
          <w:tab w:val="left" w:pos="2268"/>
          <w:tab w:val="left" w:pos="3261"/>
          <w:tab w:val="left" w:pos="6521"/>
        </w:tabs>
        <w:rPr>
          <w:rFonts w:ascii="Arial" w:hAnsi="Arial" w:cs="Arial"/>
          <w:sz w:val="22"/>
          <w:szCs w:val="22"/>
        </w:rPr>
      </w:pPr>
    </w:p>
    <w:p w:rsidR="00F540C4" w:rsidRPr="00D03582" w:rsidRDefault="00F540C4" w:rsidP="00345A9E">
      <w:pPr>
        <w:tabs>
          <w:tab w:val="left" w:pos="2268"/>
          <w:tab w:val="left" w:pos="3261"/>
          <w:tab w:val="left" w:pos="6521"/>
        </w:tabs>
        <w:rPr>
          <w:rFonts w:ascii="Arial" w:hAnsi="Arial" w:cs="Arial"/>
          <w:sz w:val="22"/>
          <w:szCs w:val="22"/>
        </w:rPr>
      </w:pPr>
    </w:p>
    <w:p w:rsidR="00F540C4" w:rsidRPr="00D03582" w:rsidRDefault="000832FD" w:rsidP="000832FD">
      <w:pPr>
        <w:tabs>
          <w:tab w:val="right" w:pos="5954"/>
          <w:tab w:val="left" w:pos="6521"/>
        </w:tabs>
        <w:rPr>
          <w:rFonts w:ascii="Arial" w:hAnsi="Arial" w:cs="Arial"/>
          <w:sz w:val="22"/>
          <w:szCs w:val="22"/>
        </w:rPr>
      </w:pPr>
      <w:r w:rsidRPr="00D03582">
        <w:rPr>
          <w:rFonts w:ascii="Arial" w:hAnsi="Arial" w:cs="Arial"/>
          <w:sz w:val="22"/>
          <w:szCs w:val="22"/>
          <w:u w:val="single"/>
        </w:rPr>
        <w:tab/>
      </w:r>
    </w:p>
    <w:p w:rsidR="00F540C4" w:rsidRPr="00D03582" w:rsidRDefault="00960D59" w:rsidP="00345A9E">
      <w:pPr>
        <w:tabs>
          <w:tab w:val="left" w:pos="2268"/>
          <w:tab w:val="left" w:pos="3261"/>
          <w:tab w:val="left" w:pos="6521"/>
        </w:tabs>
        <w:rPr>
          <w:rFonts w:ascii="Arial" w:hAnsi="Arial" w:cs="Arial"/>
          <w:sz w:val="22"/>
          <w:szCs w:val="22"/>
        </w:rPr>
      </w:pPr>
      <w:r w:rsidRPr="00D03582">
        <w:rPr>
          <w:rFonts w:ascii="Arial" w:hAnsi="Arial" w:cs="Arial"/>
          <w:sz w:val="22"/>
          <w:szCs w:val="22"/>
        </w:rPr>
        <w:t>(</w:t>
      </w:r>
      <w:r w:rsidR="000832FD" w:rsidRPr="00D03582">
        <w:rPr>
          <w:rFonts w:ascii="Arial" w:hAnsi="Arial" w:cs="Arial"/>
          <w:sz w:val="22"/>
          <w:szCs w:val="22"/>
        </w:rPr>
        <w:t>Ort, Datum</w:t>
      </w:r>
      <w:r w:rsidRPr="00D03582">
        <w:rPr>
          <w:rFonts w:ascii="Arial" w:hAnsi="Arial" w:cs="Arial"/>
          <w:sz w:val="22"/>
          <w:szCs w:val="22"/>
        </w:rPr>
        <w:t>)</w:t>
      </w:r>
    </w:p>
    <w:p w:rsidR="000832FD" w:rsidRPr="00D03582" w:rsidRDefault="000832FD" w:rsidP="00345A9E">
      <w:pPr>
        <w:tabs>
          <w:tab w:val="left" w:pos="2268"/>
          <w:tab w:val="left" w:pos="3261"/>
          <w:tab w:val="left" w:pos="6521"/>
        </w:tabs>
        <w:rPr>
          <w:rFonts w:ascii="Arial" w:hAnsi="Arial" w:cs="Arial"/>
          <w:sz w:val="22"/>
          <w:szCs w:val="22"/>
        </w:rPr>
      </w:pPr>
    </w:p>
    <w:p w:rsidR="000832FD" w:rsidRPr="00D03582" w:rsidRDefault="000832FD" w:rsidP="00345A9E">
      <w:pPr>
        <w:tabs>
          <w:tab w:val="left" w:pos="2268"/>
          <w:tab w:val="left" w:pos="3261"/>
          <w:tab w:val="left" w:pos="6521"/>
        </w:tabs>
        <w:rPr>
          <w:rFonts w:ascii="Arial" w:hAnsi="Arial" w:cs="Arial"/>
          <w:sz w:val="22"/>
          <w:szCs w:val="22"/>
        </w:rPr>
      </w:pPr>
    </w:p>
    <w:p w:rsidR="001A57B0" w:rsidRPr="00D03582" w:rsidRDefault="001A57B0" w:rsidP="00345A9E">
      <w:pPr>
        <w:tabs>
          <w:tab w:val="left" w:pos="2268"/>
          <w:tab w:val="left" w:pos="3261"/>
          <w:tab w:val="left" w:pos="6521"/>
        </w:tabs>
        <w:rPr>
          <w:rFonts w:ascii="Arial" w:hAnsi="Arial" w:cs="Arial"/>
          <w:sz w:val="22"/>
          <w:szCs w:val="22"/>
        </w:rPr>
      </w:pPr>
    </w:p>
    <w:p w:rsidR="006543FD" w:rsidRPr="00D03582" w:rsidRDefault="006543FD" w:rsidP="006543FD">
      <w:pPr>
        <w:tabs>
          <w:tab w:val="left" w:pos="5670"/>
        </w:tabs>
        <w:rPr>
          <w:rFonts w:ascii="Arial" w:hAnsi="Arial" w:cs="Arial"/>
          <w:sz w:val="22"/>
          <w:szCs w:val="22"/>
        </w:rPr>
      </w:pPr>
      <w:r w:rsidRPr="00D03582">
        <w:rPr>
          <w:rFonts w:ascii="Arial" w:hAnsi="Arial" w:cs="Arial"/>
          <w:sz w:val="22"/>
          <w:szCs w:val="22"/>
        </w:rPr>
        <w:tab/>
        <w:t xml:space="preserve">Die gesetzlichen Vertreter </w:t>
      </w:r>
    </w:p>
    <w:p w:rsidR="006543FD" w:rsidRPr="00D03582" w:rsidRDefault="006543FD" w:rsidP="006543FD">
      <w:pPr>
        <w:tabs>
          <w:tab w:val="left" w:pos="2268"/>
          <w:tab w:val="left" w:pos="3261"/>
          <w:tab w:val="left" w:pos="5670"/>
        </w:tabs>
        <w:rPr>
          <w:rFonts w:ascii="Arial" w:hAnsi="Arial" w:cs="Arial"/>
          <w:sz w:val="22"/>
          <w:szCs w:val="22"/>
        </w:rPr>
      </w:pPr>
      <w:r w:rsidRPr="00D03582">
        <w:rPr>
          <w:rFonts w:ascii="Arial" w:hAnsi="Arial" w:cs="Arial"/>
          <w:sz w:val="22"/>
          <w:szCs w:val="22"/>
        </w:rPr>
        <w:tab/>
      </w:r>
      <w:r w:rsidRPr="00D03582">
        <w:rPr>
          <w:rFonts w:ascii="Arial" w:hAnsi="Arial" w:cs="Arial"/>
          <w:sz w:val="22"/>
          <w:szCs w:val="22"/>
        </w:rPr>
        <w:tab/>
      </w:r>
      <w:r w:rsidRPr="00D03582">
        <w:rPr>
          <w:rFonts w:ascii="Arial" w:hAnsi="Arial" w:cs="Arial"/>
          <w:sz w:val="22"/>
          <w:szCs w:val="22"/>
        </w:rPr>
        <w:tab/>
      </w:r>
      <w:r w:rsidR="009C13B9">
        <w:rPr>
          <w:rFonts w:ascii="Arial" w:hAnsi="Arial" w:cs="Arial"/>
          <w:sz w:val="22"/>
          <w:szCs w:val="22"/>
        </w:rPr>
        <w:t>der/</w:t>
      </w:r>
      <w:r w:rsidRPr="00D03582">
        <w:rPr>
          <w:rFonts w:ascii="Arial" w:hAnsi="Arial" w:cs="Arial"/>
          <w:sz w:val="22"/>
          <w:szCs w:val="22"/>
        </w:rPr>
        <w:t>des Auszubildenden</w:t>
      </w:r>
      <w:r w:rsidRPr="00D03582">
        <w:rPr>
          <w:rStyle w:val="Endnotenzeichen"/>
          <w:rFonts w:ascii="Arial" w:hAnsi="Arial" w:cs="Arial"/>
          <w:sz w:val="22"/>
          <w:szCs w:val="22"/>
        </w:rPr>
        <w:endnoteReference w:id="5"/>
      </w:r>
      <w:r w:rsidRPr="00D03582">
        <w:rPr>
          <w:rFonts w:ascii="Arial" w:hAnsi="Arial" w:cs="Arial"/>
          <w:sz w:val="22"/>
          <w:szCs w:val="22"/>
        </w:rPr>
        <w:t xml:space="preserve"> </w:t>
      </w:r>
      <w:r w:rsidRPr="00D03582">
        <w:rPr>
          <w:rStyle w:val="Endnotenzeichen"/>
          <w:rFonts w:ascii="Arial" w:hAnsi="Arial" w:cs="Arial"/>
          <w:sz w:val="22"/>
          <w:szCs w:val="22"/>
        </w:rPr>
        <w:endnoteReference w:id="6"/>
      </w:r>
      <w:r w:rsidRPr="00D03582">
        <w:rPr>
          <w:rFonts w:ascii="Arial" w:hAnsi="Arial" w:cs="Arial"/>
          <w:sz w:val="22"/>
          <w:szCs w:val="22"/>
        </w:rPr>
        <w:t>:</w:t>
      </w:r>
    </w:p>
    <w:p w:rsidR="006543FD" w:rsidRPr="00D03582" w:rsidRDefault="006543FD" w:rsidP="006543FD">
      <w:pPr>
        <w:tabs>
          <w:tab w:val="left" w:pos="5670"/>
        </w:tabs>
        <w:rPr>
          <w:rFonts w:ascii="Arial" w:hAnsi="Arial" w:cs="Arial"/>
          <w:sz w:val="22"/>
          <w:szCs w:val="22"/>
        </w:rPr>
      </w:pPr>
      <w:r w:rsidRPr="00D03582">
        <w:rPr>
          <w:rFonts w:ascii="Arial" w:hAnsi="Arial" w:cs="Arial"/>
          <w:sz w:val="22"/>
          <w:szCs w:val="22"/>
        </w:rPr>
        <w:tab/>
      </w:r>
    </w:p>
    <w:p w:rsidR="001A57B0" w:rsidRPr="00D03582" w:rsidRDefault="001A57B0" w:rsidP="006543FD">
      <w:pPr>
        <w:tabs>
          <w:tab w:val="left" w:pos="5670"/>
        </w:tabs>
        <w:rPr>
          <w:rFonts w:ascii="Arial" w:hAnsi="Arial" w:cs="Arial"/>
          <w:sz w:val="22"/>
          <w:szCs w:val="22"/>
        </w:rPr>
      </w:pPr>
    </w:p>
    <w:p w:rsidR="001A57B0" w:rsidRPr="00D03582" w:rsidRDefault="001A57B0" w:rsidP="006543FD">
      <w:pPr>
        <w:tabs>
          <w:tab w:val="left" w:pos="5670"/>
        </w:tabs>
        <w:rPr>
          <w:rFonts w:ascii="Arial" w:hAnsi="Arial" w:cs="Arial"/>
          <w:sz w:val="22"/>
          <w:szCs w:val="22"/>
        </w:rPr>
      </w:pPr>
    </w:p>
    <w:p w:rsidR="000832FD" w:rsidRPr="00D03582" w:rsidRDefault="000832FD" w:rsidP="006543FD">
      <w:pPr>
        <w:tabs>
          <w:tab w:val="right" w:pos="4253"/>
          <w:tab w:val="left" w:pos="5670"/>
        </w:tabs>
        <w:rPr>
          <w:rFonts w:ascii="Arial" w:hAnsi="Arial" w:cs="Arial"/>
          <w:sz w:val="22"/>
          <w:szCs w:val="22"/>
        </w:rPr>
      </w:pPr>
      <w:r w:rsidRPr="00D03582">
        <w:rPr>
          <w:rFonts w:ascii="Arial" w:hAnsi="Arial" w:cs="Arial"/>
          <w:sz w:val="22"/>
          <w:szCs w:val="22"/>
          <w:u w:val="single"/>
        </w:rPr>
        <w:tab/>
      </w:r>
      <w:r w:rsidR="006543FD" w:rsidRPr="00D03582">
        <w:rPr>
          <w:rFonts w:ascii="Arial" w:hAnsi="Arial" w:cs="Arial"/>
          <w:sz w:val="22"/>
          <w:szCs w:val="22"/>
        </w:rPr>
        <w:tab/>
      </w:r>
      <w:r w:rsidR="006543FD" w:rsidRPr="00D03582">
        <w:rPr>
          <w:rFonts w:ascii="Arial" w:hAnsi="Arial" w:cs="Arial"/>
          <w:sz w:val="22"/>
          <w:szCs w:val="22"/>
          <w:u w:val="single"/>
        </w:rPr>
        <w:tab/>
        <w:t>_________________</w:t>
      </w:r>
    </w:p>
    <w:p w:rsidR="00FB66C5" w:rsidRPr="00D03582" w:rsidRDefault="000832FD" w:rsidP="00FB66C5">
      <w:pPr>
        <w:tabs>
          <w:tab w:val="left" w:pos="5670"/>
        </w:tabs>
        <w:rPr>
          <w:rFonts w:ascii="Arial" w:hAnsi="Arial" w:cs="Arial"/>
          <w:sz w:val="22"/>
          <w:szCs w:val="22"/>
        </w:rPr>
      </w:pPr>
      <w:r w:rsidRPr="00D03582">
        <w:rPr>
          <w:rFonts w:ascii="Arial" w:hAnsi="Arial" w:cs="Arial"/>
          <w:sz w:val="22"/>
          <w:szCs w:val="22"/>
        </w:rPr>
        <w:t>(Ausbildender)</w:t>
      </w:r>
      <w:r w:rsidRPr="00D03582">
        <w:rPr>
          <w:rFonts w:ascii="Arial" w:hAnsi="Arial" w:cs="Arial"/>
          <w:sz w:val="22"/>
          <w:szCs w:val="22"/>
        </w:rPr>
        <w:tab/>
      </w:r>
      <w:r w:rsidR="006543FD" w:rsidRPr="00D03582">
        <w:rPr>
          <w:rFonts w:ascii="Arial" w:hAnsi="Arial" w:cs="Arial"/>
          <w:sz w:val="22"/>
          <w:szCs w:val="22"/>
        </w:rPr>
        <w:t>(Vater)</w:t>
      </w:r>
    </w:p>
    <w:p w:rsidR="000832FD" w:rsidRPr="00D03582" w:rsidRDefault="000832FD" w:rsidP="00BB79A7">
      <w:pPr>
        <w:tabs>
          <w:tab w:val="left" w:pos="5670"/>
          <w:tab w:val="right" w:pos="8505"/>
        </w:tabs>
        <w:rPr>
          <w:rFonts w:ascii="Arial" w:hAnsi="Arial" w:cs="Arial"/>
          <w:sz w:val="22"/>
          <w:szCs w:val="22"/>
          <w:u w:val="single"/>
        </w:rPr>
      </w:pPr>
      <w:r w:rsidRPr="00D03582">
        <w:rPr>
          <w:rFonts w:ascii="Arial" w:hAnsi="Arial" w:cs="Arial"/>
          <w:sz w:val="22"/>
          <w:szCs w:val="22"/>
        </w:rPr>
        <w:tab/>
      </w:r>
    </w:p>
    <w:p w:rsidR="00BB79A7" w:rsidRPr="00D03582" w:rsidRDefault="00BB79A7" w:rsidP="00E9231D">
      <w:pPr>
        <w:tabs>
          <w:tab w:val="right" w:pos="4253"/>
          <w:tab w:val="left" w:pos="5670"/>
          <w:tab w:val="left" w:pos="6663"/>
          <w:tab w:val="right" w:pos="8505"/>
        </w:tabs>
        <w:rPr>
          <w:rFonts w:ascii="Arial" w:hAnsi="Arial" w:cs="Arial"/>
          <w:sz w:val="22"/>
          <w:szCs w:val="22"/>
        </w:rPr>
      </w:pPr>
      <w:r w:rsidRPr="00D03582">
        <w:rPr>
          <w:rFonts w:ascii="Arial" w:hAnsi="Arial" w:cs="Arial"/>
          <w:sz w:val="22"/>
          <w:szCs w:val="22"/>
        </w:rPr>
        <w:tab/>
      </w:r>
      <w:r w:rsidR="006543FD" w:rsidRPr="00D03582">
        <w:rPr>
          <w:rFonts w:ascii="Arial" w:hAnsi="Arial" w:cs="Arial"/>
          <w:sz w:val="22"/>
          <w:szCs w:val="22"/>
        </w:rPr>
        <w:tab/>
      </w:r>
    </w:p>
    <w:p w:rsidR="001A57B0" w:rsidRPr="00D03582" w:rsidRDefault="001A57B0" w:rsidP="00E9231D">
      <w:pPr>
        <w:tabs>
          <w:tab w:val="right" w:pos="4253"/>
          <w:tab w:val="left" w:pos="5670"/>
          <w:tab w:val="left" w:pos="6663"/>
          <w:tab w:val="right" w:pos="8505"/>
        </w:tabs>
        <w:rPr>
          <w:rFonts w:ascii="Arial" w:hAnsi="Arial" w:cs="Arial"/>
          <w:sz w:val="22"/>
          <w:szCs w:val="22"/>
          <w:u w:val="single"/>
        </w:rPr>
      </w:pPr>
    </w:p>
    <w:p w:rsidR="006543FD" w:rsidRPr="00D03582" w:rsidRDefault="00BB79A7" w:rsidP="006543FD">
      <w:pPr>
        <w:tabs>
          <w:tab w:val="right" w:pos="4253"/>
          <w:tab w:val="left" w:pos="5670"/>
          <w:tab w:val="right" w:pos="8505"/>
        </w:tabs>
        <w:rPr>
          <w:rFonts w:ascii="Arial" w:hAnsi="Arial" w:cs="Arial"/>
          <w:sz w:val="22"/>
          <w:szCs w:val="22"/>
          <w:u w:val="single"/>
        </w:rPr>
      </w:pPr>
      <w:r w:rsidRPr="00D03582">
        <w:rPr>
          <w:rFonts w:ascii="Arial" w:hAnsi="Arial" w:cs="Arial"/>
          <w:sz w:val="22"/>
          <w:szCs w:val="22"/>
        </w:rPr>
        <w:tab/>
      </w:r>
      <w:r w:rsidRPr="00D03582">
        <w:rPr>
          <w:rFonts w:ascii="Arial" w:hAnsi="Arial" w:cs="Arial"/>
          <w:sz w:val="22"/>
          <w:szCs w:val="22"/>
        </w:rPr>
        <w:tab/>
      </w:r>
      <w:r w:rsidR="006543FD" w:rsidRPr="00D03582">
        <w:rPr>
          <w:rFonts w:ascii="Arial" w:hAnsi="Arial" w:cs="Arial"/>
          <w:sz w:val="22"/>
          <w:szCs w:val="22"/>
          <w:u w:val="single"/>
        </w:rPr>
        <w:tab/>
      </w:r>
    </w:p>
    <w:p w:rsidR="006543FD" w:rsidRPr="00D03582" w:rsidRDefault="006543FD" w:rsidP="006543FD">
      <w:pPr>
        <w:tabs>
          <w:tab w:val="right" w:pos="4253"/>
          <w:tab w:val="left" w:pos="5670"/>
          <w:tab w:val="left" w:pos="6663"/>
          <w:tab w:val="right" w:pos="8505"/>
        </w:tabs>
        <w:rPr>
          <w:rFonts w:ascii="Arial" w:hAnsi="Arial" w:cs="Arial"/>
          <w:sz w:val="22"/>
          <w:szCs w:val="22"/>
        </w:rPr>
      </w:pPr>
      <w:r w:rsidRPr="00D03582">
        <w:rPr>
          <w:rFonts w:ascii="Arial" w:hAnsi="Arial" w:cs="Arial"/>
          <w:sz w:val="22"/>
          <w:szCs w:val="22"/>
          <w:u w:val="single"/>
        </w:rPr>
        <w:tab/>
      </w:r>
      <w:r w:rsidRPr="00D03582">
        <w:rPr>
          <w:rFonts w:ascii="Arial" w:hAnsi="Arial" w:cs="Arial"/>
          <w:sz w:val="22"/>
          <w:szCs w:val="22"/>
        </w:rPr>
        <w:tab/>
        <w:t>(Mutter)</w:t>
      </w:r>
    </w:p>
    <w:p w:rsidR="00BB79A7" w:rsidRPr="00D03582" w:rsidRDefault="006543FD" w:rsidP="00E9231D">
      <w:pPr>
        <w:tabs>
          <w:tab w:val="right" w:pos="4253"/>
          <w:tab w:val="left" w:pos="5670"/>
          <w:tab w:val="left" w:pos="6663"/>
          <w:tab w:val="right" w:pos="8505"/>
        </w:tabs>
        <w:rPr>
          <w:rFonts w:ascii="Arial" w:hAnsi="Arial" w:cs="Arial"/>
          <w:sz w:val="22"/>
          <w:szCs w:val="22"/>
        </w:rPr>
      </w:pPr>
      <w:r w:rsidRPr="00D03582">
        <w:rPr>
          <w:rFonts w:ascii="Arial" w:hAnsi="Arial" w:cs="Arial"/>
          <w:sz w:val="22"/>
          <w:szCs w:val="22"/>
        </w:rPr>
        <w:t>(Auszubildende</w:t>
      </w:r>
      <w:r w:rsidR="00E9491A">
        <w:rPr>
          <w:rFonts w:ascii="Arial" w:hAnsi="Arial" w:cs="Arial"/>
          <w:sz w:val="22"/>
          <w:szCs w:val="22"/>
        </w:rPr>
        <w:t>/-</w:t>
      </w:r>
      <w:r w:rsidRPr="00D03582">
        <w:rPr>
          <w:rFonts w:ascii="Arial" w:hAnsi="Arial" w:cs="Arial"/>
          <w:sz w:val="22"/>
          <w:szCs w:val="22"/>
        </w:rPr>
        <w:t>r)</w:t>
      </w:r>
    </w:p>
    <w:p w:rsidR="000832FD" w:rsidRPr="00D03582" w:rsidRDefault="00BB79A7" w:rsidP="006543FD">
      <w:pPr>
        <w:tabs>
          <w:tab w:val="right" w:pos="4253"/>
          <w:tab w:val="left" w:pos="5670"/>
          <w:tab w:val="right" w:pos="8505"/>
        </w:tabs>
        <w:rPr>
          <w:rFonts w:ascii="Arial" w:hAnsi="Arial" w:cs="Arial"/>
          <w:sz w:val="22"/>
          <w:szCs w:val="22"/>
        </w:rPr>
      </w:pPr>
      <w:r w:rsidRPr="00D03582">
        <w:rPr>
          <w:rFonts w:ascii="Arial" w:hAnsi="Arial" w:cs="Arial"/>
          <w:sz w:val="22"/>
          <w:szCs w:val="22"/>
        </w:rPr>
        <w:tab/>
      </w:r>
      <w:r w:rsidRPr="00D03582">
        <w:rPr>
          <w:rFonts w:ascii="Arial" w:hAnsi="Arial" w:cs="Arial"/>
          <w:sz w:val="22"/>
          <w:szCs w:val="22"/>
        </w:rPr>
        <w:tab/>
      </w:r>
      <w:r w:rsidR="000832FD" w:rsidRPr="00D03582">
        <w:rPr>
          <w:rFonts w:ascii="Arial" w:hAnsi="Arial" w:cs="Arial"/>
          <w:sz w:val="22"/>
          <w:szCs w:val="22"/>
        </w:rPr>
        <w:tab/>
      </w:r>
    </w:p>
    <w:p w:rsidR="001A57B0" w:rsidRPr="00D03582" w:rsidRDefault="001A57B0" w:rsidP="006543FD">
      <w:pPr>
        <w:tabs>
          <w:tab w:val="right" w:pos="4253"/>
          <w:tab w:val="left" w:pos="5670"/>
          <w:tab w:val="right" w:pos="8505"/>
        </w:tabs>
        <w:rPr>
          <w:rFonts w:ascii="Arial" w:hAnsi="Arial" w:cs="Arial"/>
          <w:sz w:val="22"/>
          <w:szCs w:val="22"/>
        </w:rPr>
      </w:pPr>
    </w:p>
    <w:p w:rsidR="000832FD" w:rsidRPr="00D03582" w:rsidRDefault="000832FD" w:rsidP="00E9231D">
      <w:pPr>
        <w:tabs>
          <w:tab w:val="left" w:pos="5670"/>
          <w:tab w:val="right" w:pos="8505"/>
        </w:tabs>
        <w:rPr>
          <w:rFonts w:ascii="Arial" w:hAnsi="Arial" w:cs="Arial"/>
          <w:sz w:val="22"/>
          <w:szCs w:val="22"/>
        </w:rPr>
      </w:pPr>
      <w:r w:rsidRPr="00D03582">
        <w:rPr>
          <w:rFonts w:ascii="Arial" w:hAnsi="Arial" w:cs="Arial"/>
          <w:sz w:val="22"/>
          <w:szCs w:val="22"/>
        </w:rPr>
        <w:tab/>
      </w:r>
      <w:r w:rsidRPr="00D03582">
        <w:rPr>
          <w:rFonts w:ascii="Arial" w:hAnsi="Arial" w:cs="Arial"/>
          <w:sz w:val="22"/>
          <w:szCs w:val="22"/>
          <w:u w:val="single"/>
        </w:rPr>
        <w:tab/>
      </w:r>
    </w:p>
    <w:p w:rsidR="000832FD" w:rsidRPr="00D03582" w:rsidRDefault="000832FD" w:rsidP="006543FD">
      <w:pPr>
        <w:tabs>
          <w:tab w:val="left" w:pos="5670"/>
          <w:tab w:val="left" w:pos="6663"/>
          <w:tab w:val="right" w:pos="8505"/>
        </w:tabs>
        <w:rPr>
          <w:rFonts w:ascii="Arial" w:hAnsi="Arial" w:cs="Arial"/>
          <w:sz w:val="22"/>
          <w:szCs w:val="22"/>
        </w:rPr>
      </w:pPr>
      <w:r w:rsidRPr="00D03582">
        <w:rPr>
          <w:rFonts w:ascii="Arial" w:hAnsi="Arial" w:cs="Arial"/>
          <w:sz w:val="22"/>
          <w:szCs w:val="22"/>
        </w:rPr>
        <w:tab/>
      </w:r>
      <w:r w:rsidR="00BB79A7" w:rsidRPr="00D03582">
        <w:rPr>
          <w:rFonts w:ascii="Arial" w:hAnsi="Arial" w:cs="Arial"/>
          <w:sz w:val="22"/>
          <w:szCs w:val="22"/>
        </w:rPr>
        <w:t>(Vormund)</w:t>
      </w:r>
    </w:p>
    <w:p w:rsidR="001A57B0" w:rsidRPr="00D03582" w:rsidRDefault="001A57B0" w:rsidP="006543FD">
      <w:pPr>
        <w:tabs>
          <w:tab w:val="left" w:pos="5670"/>
          <w:tab w:val="left" w:pos="6663"/>
          <w:tab w:val="right" w:pos="8505"/>
        </w:tabs>
        <w:rPr>
          <w:rFonts w:ascii="Arial" w:hAnsi="Arial" w:cs="Arial"/>
          <w:sz w:val="22"/>
          <w:szCs w:val="22"/>
        </w:rPr>
      </w:pPr>
    </w:p>
    <w:p w:rsidR="001A57B0" w:rsidRPr="00D03582" w:rsidRDefault="001A57B0" w:rsidP="006543FD">
      <w:pPr>
        <w:tabs>
          <w:tab w:val="left" w:pos="5670"/>
          <w:tab w:val="left" w:pos="6663"/>
          <w:tab w:val="right" w:pos="8505"/>
        </w:tabs>
        <w:rPr>
          <w:rFonts w:ascii="Arial" w:hAnsi="Arial" w:cs="Arial"/>
          <w:sz w:val="22"/>
          <w:szCs w:val="22"/>
        </w:rPr>
      </w:pPr>
    </w:p>
    <w:p w:rsidR="001A57B0" w:rsidRPr="00D03582" w:rsidRDefault="001A57B0" w:rsidP="006543FD">
      <w:pPr>
        <w:tabs>
          <w:tab w:val="left" w:pos="5670"/>
          <w:tab w:val="left" w:pos="6663"/>
          <w:tab w:val="right" w:pos="8505"/>
        </w:tabs>
        <w:rPr>
          <w:rFonts w:ascii="Arial" w:hAnsi="Arial" w:cs="Arial"/>
          <w:sz w:val="22"/>
          <w:szCs w:val="22"/>
        </w:rPr>
      </w:pPr>
    </w:p>
    <w:p w:rsidR="001A57B0" w:rsidRDefault="001A57B0" w:rsidP="006543FD">
      <w:pPr>
        <w:tabs>
          <w:tab w:val="left" w:pos="5670"/>
          <w:tab w:val="left" w:pos="6663"/>
          <w:tab w:val="right" w:pos="8505"/>
        </w:tabs>
        <w:rPr>
          <w:rFonts w:ascii="Arial" w:hAnsi="Arial" w:cs="Arial"/>
          <w:sz w:val="22"/>
          <w:szCs w:val="22"/>
        </w:rPr>
      </w:pPr>
    </w:p>
    <w:p w:rsidR="00196006" w:rsidRPr="00D03582" w:rsidRDefault="00196006" w:rsidP="006543FD">
      <w:pPr>
        <w:tabs>
          <w:tab w:val="left" w:pos="5670"/>
          <w:tab w:val="left" w:pos="6663"/>
          <w:tab w:val="right" w:pos="8505"/>
        </w:tabs>
        <w:rPr>
          <w:rFonts w:ascii="Arial" w:hAnsi="Arial" w:cs="Arial"/>
          <w:sz w:val="22"/>
          <w:szCs w:val="22"/>
        </w:rPr>
      </w:pPr>
    </w:p>
    <w:p w:rsidR="001A57B0" w:rsidRPr="00D03582" w:rsidRDefault="001A57B0" w:rsidP="006543FD">
      <w:pPr>
        <w:tabs>
          <w:tab w:val="left" w:pos="5670"/>
          <w:tab w:val="left" w:pos="6663"/>
          <w:tab w:val="right" w:pos="8505"/>
        </w:tabs>
        <w:rPr>
          <w:rFonts w:ascii="Arial" w:hAnsi="Arial" w:cs="Arial"/>
          <w:sz w:val="22"/>
          <w:szCs w:val="22"/>
        </w:rPr>
      </w:pPr>
    </w:p>
    <w:p w:rsidR="001A57B0" w:rsidRPr="00D03582" w:rsidRDefault="001A57B0" w:rsidP="006543FD">
      <w:pPr>
        <w:tabs>
          <w:tab w:val="left" w:pos="5670"/>
          <w:tab w:val="left" w:pos="6663"/>
          <w:tab w:val="right" w:pos="8505"/>
        </w:tabs>
        <w:rPr>
          <w:rFonts w:ascii="Arial" w:hAnsi="Arial" w:cs="Arial"/>
          <w:sz w:val="22"/>
          <w:szCs w:val="22"/>
        </w:rPr>
      </w:pPr>
    </w:p>
    <w:p w:rsidR="001A57B0" w:rsidRPr="00D03582" w:rsidRDefault="001A57B0" w:rsidP="006543FD">
      <w:pPr>
        <w:tabs>
          <w:tab w:val="left" w:pos="5670"/>
          <w:tab w:val="left" w:pos="6663"/>
          <w:tab w:val="right" w:pos="8505"/>
        </w:tabs>
        <w:rPr>
          <w:rFonts w:ascii="Arial" w:hAnsi="Arial" w:cs="Arial"/>
          <w:sz w:val="22"/>
          <w:szCs w:val="22"/>
        </w:rPr>
      </w:pPr>
    </w:p>
    <w:sectPr w:rsidR="001A57B0" w:rsidRPr="00D03582" w:rsidSect="00656D41">
      <w:headerReference w:type="first" r:id="rId8"/>
      <w:footnotePr>
        <w:numFmt w:val="lowerLetter"/>
      </w:footnotePr>
      <w:endnotePr>
        <w:numFmt w:val="decimal"/>
      </w:endnotePr>
      <w:type w:val="continuous"/>
      <w:pgSz w:w="11906" w:h="16838"/>
      <w:pgMar w:top="1246" w:right="1274" w:bottom="851" w:left="1418"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C9A" w:rsidRDefault="00CD0C9A">
      <w:r>
        <w:separator/>
      </w:r>
    </w:p>
  </w:endnote>
  <w:endnote w:type="continuationSeparator" w:id="0">
    <w:p w:rsidR="00CD0C9A" w:rsidRDefault="00CD0C9A">
      <w:r>
        <w:continuationSeparator/>
      </w:r>
    </w:p>
  </w:endnote>
  <w:endnote w:id="1">
    <w:p w:rsidR="006E6C06" w:rsidRPr="00AA7280" w:rsidRDefault="006E6C06" w:rsidP="00AA7280">
      <w:pPr>
        <w:pStyle w:val="Endnotentext"/>
        <w:ind w:left="142" w:right="-284" w:hanging="142"/>
        <w:jc w:val="left"/>
      </w:pPr>
      <w:r w:rsidRPr="00AA7280">
        <w:rPr>
          <w:rStyle w:val="Endnotenzeichen"/>
        </w:rPr>
        <w:endnoteRef/>
      </w:r>
      <w:r w:rsidR="00AA7280">
        <w:t xml:space="preserve"> </w:t>
      </w:r>
      <w:r w:rsidRPr="00AA7280">
        <w:t>Auszufüllen, wenn die Wirksamkeit des Vertrages z.B. von dem Ergebnis einer Prüfung oder einer ärztlichen Untersuchung abhängig gemacht wird.</w:t>
      </w:r>
    </w:p>
  </w:endnote>
  <w:endnote w:id="2">
    <w:p w:rsidR="00AA7280" w:rsidRPr="00AA7280" w:rsidRDefault="00AA7280" w:rsidP="00AA7280">
      <w:pPr>
        <w:pStyle w:val="Endnotentext"/>
        <w:ind w:left="142" w:right="-425" w:hanging="142"/>
        <w:jc w:val="left"/>
        <w:rPr>
          <w:rStyle w:val="Endnotenzeichen"/>
        </w:rPr>
      </w:pPr>
      <w:r w:rsidRPr="00AA7280">
        <w:rPr>
          <w:rStyle w:val="Endnotenzeichen"/>
        </w:rPr>
        <w:endnoteRef/>
      </w:r>
      <w:r>
        <w:t xml:space="preserve"> </w:t>
      </w:r>
      <w:r w:rsidRPr="00AA7280">
        <w:t xml:space="preserve">Einzusetzen ist die bei Abschluss des Berufsausbildungsvertrages tariflich festgelegte </w:t>
      </w:r>
      <w:r w:rsidR="00E53426">
        <w:br/>
      </w:r>
      <w:r w:rsidRPr="00AA7280">
        <w:t>Ausbildungsvergütung</w:t>
      </w:r>
    </w:p>
  </w:endnote>
  <w:endnote w:id="3">
    <w:p w:rsidR="00E8759B" w:rsidRDefault="00E8759B" w:rsidP="00AA7280">
      <w:pPr>
        <w:pStyle w:val="Endnotentext"/>
        <w:ind w:left="142" w:right="-425" w:hanging="142"/>
        <w:jc w:val="left"/>
      </w:pPr>
      <w:r>
        <w:rPr>
          <w:rStyle w:val="Endnotenzeichen"/>
        </w:rPr>
        <w:endnoteRef/>
      </w:r>
      <w:r>
        <w:t xml:space="preserve"> Einzusetzen ist die bei Abschluss des Berufsausbildungsvertrages geltende Dauer des</w:t>
      </w:r>
      <w:r w:rsidR="00AA7280">
        <w:t xml:space="preserve"> </w:t>
      </w:r>
      <w:r w:rsidR="00E53426">
        <w:br/>
      </w:r>
      <w:r>
        <w:t>Erholungsurlaubs.</w:t>
      </w:r>
    </w:p>
  </w:endnote>
  <w:endnote w:id="4">
    <w:p w:rsidR="006E6C06" w:rsidRPr="00FB66C5" w:rsidRDefault="006E6C06" w:rsidP="00E53426">
      <w:pPr>
        <w:pStyle w:val="Endnotentext"/>
        <w:ind w:left="142" w:right="283" w:hanging="142"/>
        <w:rPr>
          <w:sz w:val="18"/>
          <w:szCs w:val="18"/>
        </w:rPr>
      </w:pPr>
      <w:r w:rsidRPr="00FB66C5">
        <w:rPr>
          <w:rStyle w:val="Endnotenzeichen"/>
          <w:sz w:val="18"/>
          <w:szCs w:val="18"/>
        </w:rPr>
        <w:endnoteRef/>
      </w:r>
      <w:r w:rsidRPr="00FB66C5">
        <w:rPr>
          <w:sz w:val="18"/>
          <w:szCs w:val="18"/>
        </w:rPr>
        <w:t xml:space="preserve"> Falls Nebenabreden vereinbart werden, ist auch zu regeln, ob sie gesondert kündbar sein sollen. </w:t>
      </w:r>
      <w:r w:rsidR="00E53426">
        <w:rPr>
          <w:sz w:val="18"/>
          <w:szCs w:val="18"/>
        </w:rPr>
        <w:br/>
      </w:r>
      <w:r w:rsidRPr="00FB66C5">
        <w:rPr>
          <w:sz w:val="18"/>
          <w:szCs w:val="18"/>
        </w:rPr>
        <w:t>In diesen Fällen wird die Vereinbarung einer Kündigungsfrist von zwei Wochen zum Monatsabschluss empfohlen.</w:t>
      </w:r>
    </w:p>
  </w:endnote>
  <w:endnote w:id="5">
    <w:p w:rsidR="006E6C06" w:rsidRPr="00FB66C5" w:rsidRDefault="006E6C06" w:rsidP="00E53426">
      <w:pPr>
        <w:pStyle w:val="Endnotentext"/>
        <w:ind w:left="142" w:right="142" w:hanging="142"/>
        <w:jc w:val="left"/>
        <w:rPr>
          <w:sz w:val="18"/>
          <w:szCs w:val="18"/>
        </w:rPr>
      </w:pPr>
      <w:r w:rsidRPr="00FB66C5">
        <w:rPr>
          <w:rStyle w:val="Endnotenzeichen"/>
          <w:sz w:val="18"/>
          <w:szCs w:val="18"/>
        </w:rPr>
        <w:endnoteRef/>
      </w:r>
      <w:r w:rsidRPr="00FB66C5">
        <w:rPr>
          <w:sz w:val="18"/>
          <w:szCs w:val="18"/>
        </w:rPr>
        <w:t xml:space="preserve"> Ist der gesetzliche Vertreter ein Vormund oder Pfleger, verpflichtet er sich, die nach den Vorschriften des Bürgerlichen Gesetzbuches zur Wirksamkeit des Vertrages erforderliche Genehmigung des Vormundschafts</w:t>
      </w:r>
      <w:r w:rsidR="00E53426">
        <w:rPr>
          <w:sz w:val="18"/>
          <w:szCs w:val="18"/>
        </w:rPr>
        <w:t>-</w:t>
      </w:r>
      <w:r w:rsidRPr="00FB66C5">
        <w:rPr>
          <w:sz w:val="18"/>
          <w:szCs w:val="18"/>
        </w:rPr>
        <w:t xml:space="preserve">gerichts unverzüglich beizubringen. </w:t>
      </w:r>
    </w:p>
  </w:endnote>
  <w:endnote w:id="6">
    <w:p w:rsidR="006E6C06" w:rsidRPr="00FB66C5" w:rsidRDefault="006E6C06" w:rsidP="006543FD">
      <w:pPr>
        <w:pStyle w:val="Endnotentext"/>
        <w:rPr>
          <w:sz w:val="18"/>
          <w:szCs w:val="18"/>
        </w:rPr>
      </w:pPr>
      <w:r w:rsidRPr="00FB66C5">
        <w:rPr>
          <w:rStyle w:val="Endnotenzeichen"/>
          <w:sz w:val="18"/>
          <w:szCs w:val="18"/>
        </w:rPr>
        <w:endnoteRef/>
      </w:r>
      <w:r w:rsidRPr="00FB66C5">
        <w:rPr>
          <w:sz w:val="18"/>
          <w:szCs w:val="18"/>
        </w:rPr>
        <w:t xml:space="preserve"> </w:t>
      </w:r>
      <w:r w:rsidRPr="00FB66C5">
        <w:rPr>
          <w:b/>
          <w:sz w:val="18"/>
          <w:szCs w:val="18"/>
        </w:rPr>
        <w:t>Falls ein Elternteil verstorben ist, bitte vermerken.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C9A" w:rsidRDefault="00CD0C9A">
      <w:r>
        <w:separator/>
      </w:r>
    </w:p>
  </w:footnote>
  <w:footnote w:type="continuationSeparator" w:id="0">
    <w:p w:rsidR="00CD0C9A" w:rsidRDefault="00CD0C9A">
      <w:r>
        <w:continuationSeparator/>
      </w:r>
    </w:p>
  </w:footnote>
  <w:footnote w:id="1">
    <w:p w:rsidR="006E6C06" w:rsidRPr="00BB79A7" w:rsidRDefault="006E6C06" w:rsidP="00596275">
      <w:pPr>
        <w:pStyle w:val="Funotentext"/>
        <w:rPr>
          <w:sz w:val="18"/>
          <w:szCs w:val="18"/>
        </w:rPr>
      </w:pPr>
      <w:r>
        <w:rPr>
          <w:rStyle w:val="Funotenzeichen"/>
        </w:rPr>
        <w:footnoteRef/>
      </w:r>
      <w:r>
        <w:t xml:space="preserve"> </w:t>
      </w:r>
      <w:r w:rsidRPr="00BB79A7">
        <w:rPr>
          <w:sz w:val="18"/>
          <w:szCs w:val="18"/>
        </w:rPr>
        <w:t>Zutreffendes bitte einsetzen:</w:t>
      </w:r>
    </w:p>
    <w:p w:rsidR="006E6C06" w:rsidRPr="00BB79A7" w:rsidRDefault="006E6C06" w:rsidP="00596275">
      <w:pPr>
        <w:pStyle w:val="Funotentext"/>
        <w:ind w:left="142"/>
        <w:rPr>
          <w:sz w:val="18"/>
          <w:szCs w:val="18"/>
        </w:rPr>
      </w:pPr>
      <w:r w:rsidRPr="00BB79A7">
        <w:rPr>
          <w:sz w:val="18"/>
          <w:szCs w:val="18"/>
        </w:rPr>
        <w:t>Verwaltungsfachangestellte</w:t>
      </w:r>
      <w:r>
        <w:rPr>
          <w:sz w:val="18"/>
          <w:szCs w:val="18"/>
        </w:rPr>
        <w:t>n</w:t>
      </w:r>
      <w:r w:rsidRPr="00BB79A7">
        <w:rPr>
          <w:sz w:val="18"/>
          <w:szCs w:val="18"/>
        </w:rPr>
        <w:t xml:space="preserve"> vom </w:t>
      </w:r>
      <w:smartTag w:uri="urn:schemas-microsoft-com:office:smarttags" w:element="date">
        <w:smartTagPr>
          <w:attr w:name="Year" w:val="1999"/>
          <w:attr w:name="Day" w:val="19"/>
          <w:attr w:name="Month" w:val="5"/>
          <w:attr w:name="ls" w:val="trans"/>
        </w:smartTagPr>
        <w:r w:rsidRPr="00BB79A7">
          <w:rPr>
            <w:sz w:val="18"/>
            <w:szCs w:val="18"/>
          </w:rPr>
          <w:t>19. Mai 1999</w:t>
        </w:r>
      </w:smartTag>
      <w:r w:rsidRPr="00BB79A7">
        <w:rPr>
          <w:sz w:val="18"/>
          <w:szCs w:val="18"/>
        </w:rPr>
        <w:t xml:space="preserve"> (BGBl I S. 1029)</w:t>
      </w:r>
    </w:p>
    <w:p w:rsidR="006E6C06" w:rsidRDefault="006E6C06" w:rsidP="00596275">
      <w:pPr>
        <w:pStyle w:val="Funotentext"/>
      </w:pPr>
      <w:r w:rsidRPr="00BB79A7">
        <w:rPr>
          <w:sz w:val="18"/>
          <w:szCs w:val="18"/>
        </w:rPr>
        <w:t>Fachangestellte</w:t>
      </w:r>
      <w:r>
        <w:rPr>
          <w:sz w:val="18"/>
          <w:szCs w:val="18"/>
        </w:rPr>
        <w:t>n</w:t>
      </w:r>
      <w:r w:rsidRPr="00BB79A7">
        <w:rPr>
          <w:sz w:val="18"/>
          <w:szCs w:val="18"/>
        </w:rPr>
        <w:t xml:space="preserve"> für Medien- und Informationsdienste vom </w:t>
      </w:r>
      <w:smartTag w:uri="urn:schemas-microsoft-com:office:smarttags" w:element="date">
        <w:smartTagPr>
          <w:attr w:name="Year" w:val="1998"/>
          <w:attr w:name="Day" w:val="3"/>
          <w:attr w:name="Month" w:val="6"/>
          <w:attr w:name="ls" w:val="trans"/>
        </w:smartTagPr>
        <w:r w:rsidRPr="00BB79A7">
          <w:rPr>
            <w:sz w:val="18"/>
            <w:szCs w:val="18"/>
          </w:rPr>
          <w:t>3. Juni 1998</w:t>
        </w:r>
      </w:smartTag>
      <w:r w:rsidRPr="00BB79A7">
        <w:rPr>
          <w:sz w:val="18"/>
          <w:szCs w:val="18"/>
        </w:rPr>
        <w:t xml:space="preserve"> (BGBl I S. 1257)</w:t>
      </w:r>
    </w:p>
  </w:footnote>
  <w:footnote w:id="2">
    <w:p w:rsidR="006E6C06" w:rsidRPr="00BB79A7" w:rsidRDefault="006E6C06" w:rsidP="00596275">
      <w:pPr>
        <w:pStyle w:val="Funotentext"/>
        <w:ind w:right="-144"/>
        <w:rPr>
          <w:sz w:val="18"/>
          <w:szCs w:val="18"/>
        </w:rPr>
      </w:pPr>
      <w:r>
        <w:rPr>
          <w:rStyle w:val="Funotenzeichen"/>
        </w:rPr>
        <w:footnoteRef/>
      </w:r>
      <w:r>
        <w:t xml:space="preserve"> </w:t>
      </w:r>
      <w:r w:rsidRPr="00BB79A7">
        <w:rPr>
          <w:sz w:val="18"/>
          <w:szCs w:val="18"/>
        </w:rPr>
        <w:t>Verwaltungsfachangestellte/-r</w:t>
      </w:r>
      <w:r>
        <w:rPr>
          <w:sz w:val="18"/>
          <w:szCs w:val="18"/>
        </w:rPr>
        <w:t xml:space="preserve"> und </w:t>
      </w:r>
      <w:r w:rsidRPr="00BB79A7">
        <w:rPr>
          <w:sz w:val="18"/>
          <w:szCs w:val="18"/>
        </w:rPr>
        <w:t xml:space="preserve">Fachangestellte/-r für Bürokommunikation vom </w:t>
      </w:r>
      <w:smartTag w:uri="urn:schemas-microsoft-com:office:smarttags" w:element="date">
        <w:smartTagPr>
          <w:attr w:name="Year" w:val="2000"/>
          <w:attr w:name="Day" w:val="10"/>
          <w:attr w:name="Month" w:val="4"/>
          <w:attr w:name="ls" w:val="trans"/>
        </w:smartTagPr>
        <w:r w:rsidRPr="00BB79A7">
          <w:rPr>
            <w:sz w:val="18"/>
            <w:szCs w:val="18"/>
          </w:rPr>
          <w:t>10. April 2000</w:t>
        </w:r>
      </w:smartTag>
      <w:r w:rsidRPr="00BB79A7">
        <w:rPr>
          <w:sz w:val="18"/>
          <w:szCs w:val="18"/>
        </w:rPr>
        <w:t xml:space="preserve"> (StAnz. S 1291)</w:t>
      </w:r>
    </w:p>
    <w:p w:rsidR="006E6C06" w:rsidRDefault="006E6C06" w:rsidP="00596275">
      <w:pPr>
        <w:pStyle w:val="Funotentext"/>
      </w:pPr>
      <w:r w:rsidRPr="00BB79A7">
        <w:rPr>
          <w:sz w:val="18"/>
          <w:szCs w:val="18"/>
        </w:rPr>
        <w:t xml:space="preserve">Fachangestellte/-r für Medien- und Informationsdienste vom </w:t>
      </w:r>
      <w:smartTag w:uri="urn:schemas-microsoft-com:office:smarttags" w:element="date">
        <w:smartTagPr>
          <w:attr w:name="ls" w:val="trans"/>
          <w:attr w:name="Month" w:val="1"/>
          <w:attr w:name="Day" w:val="13"/>
          <w:attr w:name="Year" w:val="2000"/>
        </w:smartTagPr>
        <w:r w:rsidRPr="00BB79A7">
          <w:rPr>
            <w:sz w:val="18"/>
            <w:szCs w:val="18"/>
          </w:rPr>
          <w:t>13. J</w:t>
        </w:r>
        <w:r>
          <w:rPr>
            <w:sz w:val="18"/>
            <w:szCs w:val="18"/>
          </w:rPr>
          <w:t>anuar</w:t>
        </w:r>
        <w:r w:rsidRPr="00BB79A7">
          <w:rPr>
            <w:sz w:val="18"/>
            <w:szCs w:val="18"/>
          </w:rPr>
          <w:t xml:space="preserve"> 2000</w:t>
        </w:r>
      </w:smartTag>
      <w:r w:rsidRPr="00BB79A7">
        <w:rPr>
          <w:sz w:val="18"/>
          <w:szCs w:val="18"/>
        </w:rPr>
        <w:t xml:space="preserve"> (StAnz. S. 540)</w:t>
      </w:r>
    </w:p>
  </w:footnote>
  <w:footnote w:id="3">
    <w:p w:rsidR="006E6C06" w:rsidRDefault="006E6C06" w:rsidP="000740D1">
      <w:pPr>
        <w:rPr>
          <w:sz w:val="16"/>
          <w:szCs w:val="16"/>
        </w:rPr>
      </w:pPr>
      <w:r w:rsidRPr="00BB6EC1">
        <w:rPr>
          <w:rStyle w:val="Funotenzeichen"/>
          <w:sz w:val="16"/>
          <w:szCs w:val="16"/>
        </w:rPr>
        <w:footnoteRef/>
      </w:r>
      <w:r w:rsidRPr="00BB6EC1">
        <w:rPr>
          <w:sz w:val="16"/>
          <w:szCs w:val="16"/>
        </w:rPr>
        <w:t xml:space="preserve"> Siehe § 11 Abs. 1 S. 2 Nr. 10 i. V. m. § 13 S. 2 u. 7 BBiG </w:t>
      </w:r>
    </w:p>
    <w:p w:rsidR="006E6C06" w:rsidRPr="00BB6EC1" w:rsidRDefault="006E6C06" w:rsidP="000740D1">
      <w:pPr>
        <w:rPr>
          <w:sz w:val="16"/>
          <w:szCs w:val="16"/>
        </w:rPr>
      </w:pPr>
      <w:r w:rsidRPr="00BB6EC1">
        <w:rPr>
          <w:sz w:val="16"/>
          <w:szCs w:val="16"/>
        </w:rPr>
        <w:t xml:space="preserve">Erläuterung: Bei der schriftlichen Form </w:t>
      </w:r>
      <w:r>
        <w:rPr>
          <w:sz w:val="16"/>
          <w:szCs w:val="16"/>
        </w:rPr>
        <w:t>wird der Nachweis in der Regel pc</w:t>
      </w:r>
      <w:r w:rsidRPr="00BB6EC1">
        <w:rPr>
          <w:sz w:val="16"/>
          <w:szCs w:val="16"/>
        </w:rPr>
        <w:t xml:space="preserve">-gestützt angefertigt und in Papierform kontrolliert und unterzeichnet. Die externe Vorlage erfolgt in Papierform. Bei der elektronischen Form wird ein geschlossenes EDV-Programm inclusive </w:t>
      </w:r>
      <w:r>
        <w:rPr>
          <w:sz w:val="16"/>
          <w:szCs w:val="16"/>
        </w:rPr>
        <w:t>e-</w:t>
      </w:r>
      <w:r w:rsidRPr="00BB6EC1">
        <w:rPr>
          <w:sz w:val="16"/>
          <w:szCs w:val="16"/>
        </w:rPr>
        <w:t>Signatur verwen</w:t>
      </w:r>
      <w:r>
        <w:rPr>
          <w:sz w:val="16"/>
          <w:szCs w:val="16"/>
        </w:rPr>
        <w:t>det. D</w:t>
      </w:r>
      <w:r w:rsidRPr="00BB6EC1">
        <w:rPr>
          <w:sz w:val="16"/>
          <w:szCs w:val="16"/>
        </w:rPr>
        <w:t>ie externe Vorlage erfolgt in Papierform oder als Datei</w:t>
      </w:r>
      <w:r>
        <w:rPr>
          <w:sz w:val="16"/>
          <w:szCs w:val="16"/>
        </w:rPr>
        <w:t xml:space="preserve"> (Datenträger)</w:t>
      </w:r>
      <w:r w:rsidRPr="00BB6EC1">
        <w:rPr>
          <w:sz w:val="16"/>
          <w:szCs w:val="16"/>
        </w:rPr>
        <w:t>.</w:t>
      </w:r>
    </w:p>
    <w:p w:rsidR="006E6C06" w:rsidRDefault="006E6C06" w:rsidP="000740D1">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06" w:rsidRDefault="006E6C06" w:rsidP="00656D41">
    <w:pPr>
      <w:pStyle w:val="Kopfzeile"/>
      <w:jc w:val="right"/>
      <w:rPr>
        <w:sz w:val="16"/>
        <w:szCs w:val="16"/>
      </w:rPr>
    </w:pPr>
    <w:r w:rsidRPr="00B907FC">
      <w:rPr>
        <w:sz w:val="16"/>
        <w:szCs w:val="16"/>
      </w:rPr>
      <w:t xml:space="preserve">(Stand: </w:t>
    </w:r>
    <w:r>
      <w:rPr>
        <w:sz w:val="16"/>
        <w:szCs w:val="16"/>
      </w:rPr>
      <w:t>September 2017</w:t>
    </w:r>
    <w:r w:rsidRPr="00B907FC">
      <w:rPr>
        <w:sz w:val="16"/>
        <w:szCs w:val="16"/>
      </w:rPr>
      <w:t>)</w:t>
    </w:r>
  </w:p>
  <w:p w:rsidR="006E6C06" w:rsidRDefault="006E6C06" w:rsidP="00656D41">
    <w:pPr>
      <w:pStyle w:val="Kopfzeile"/>
      <w:jc w:val="right"/>
      <w:rPr>
        <w:sz w:val="16"/>
        <w:szCs w:val="16"/>
      </w:rPr>
    </w:pPr>
  </w:p>
  <w:p w:rsidR="006E6C06" w:rsidRPr="00B907FC" w:rsidRDefault="006E6C06" w:rsidP="00656D41">
    <w:pPr>
      <w:pStyle w:val="Kopfzeile"/>
      <w:jc w:val="center"/>
      <w:rPr>
        <w:sz w:val="16"/>
        <w:szCs w:val="16"/>
      </w:rPr>
    </w:pPr>
    <w:r>
      <w:rPr>
        <w:sz w:val="16"/>
        <w:szCs w:val="16"/>
      </w:rPr>
      <w:t>Für die Berufe „Verwaltungsfachangestellte/-r“ und „Fachangestellte/-r für Medien- und Informationsdienste“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EA8"/>
    <w:multiLevelType w:val="hybridMultilevel"/>
    <w:tmpl w:val="94C82A42"/>
    <w:lvl w:ilvl="0" w:tplc="FD2C2804">
      <w:start w:val="1"/>
      <w:numFmt w:val="decimal"/>
      <w:lvlText w:val="(%1)"/>
      <w:lvlJc w:val="left"/>
      <w:pPr>
        <w:tabs>
          <w:tab w:val="num" w:pos="390"/>
        </w:tabs>
        <w:ind w:left="39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2E3DF3"/>
    <w:multiLevelType w:val="hybridMultilevel"/>
    <w:tmpl w:val="AAE80DEA"/>
    <w:lvl w:ilvl="0" w:tplc="00B2EEA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245340"/>
    <w:multiLevelType w:val="hybridMultilevel"/>
    <w:tmpl w:val="B73AA61A"/>
    <w:lvl w:ilvl="0" w:tplc="6B6C9460">
      <w:numFmt w:val="bullet"/>
      <w:lvlText w:val="-"/>
      <w:lvlJc w:val="left"/>
      <w:pPr>
        <w:ind w:left="1068" w:hanging="360"/>
      </w:pPr>
      <w:rPr>
        <w:rFonts w:ascii="Tahoma" w:eastAsia="Times New Roman" w:hAnsi="Tahoma" w:cs="Tahoma"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4D7C49E6"/>
    <w:multiLevelType w:val="hybridMultilevel"/>
    <w:tmpl w:val="7278DF34"/>
    <w:lvl w:ilvl="0" w:tplc="87AA2BC4">
      <w:numFmt w:val="bullet"/>
      <w:lvlText w:val="-"/>
      <w:lvlJc w:val="left"/>
      <w:pPr>
        <w:ind w:left="1080" w:hanging="360"/>
      </w:pPr>
      <w:rPr>
        <w:rFonts w:ascii="Tahoma" w:eastAsia="Times New Roman" w:hAnsi="Tahoma" w:cs="Tahoma"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5FE05CDC"/>
    <w:multiLevelType w:val="hybridMultilevel"/>
    <w:tmpl w:val="42EE2A28"/>
    <w:lvl w:ilvl="0" w:tplc="331E7ECE">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C803FA"/>
    <w:multiLevelType w:val="hybridMultilevel"/>
    <w:tmpl w:val="8FF6775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9F86B91"/>
    <w:multiLevelType w:val="singleLevel"/>
    <w:tmpl w:val="B9580826"/>
    <w:lvl w:ilvl="0">
      <w:start w:val="1"/>
      <w:numFmt w:val="lowerLetter"/>
      <w:pStyle w:val="Abschl-PrfungLsungen2"/>
      <w:lvlText w:val="%1)"/>
      <w:lvlJc w:val="left"/>
      <w:pPr>
        <w:tabs>
          <w:tab w:val="num" w:pos="360"/>
        </w:tabs>
        <w:ind w:left="360" w:hanging="360"/>
      </w:pPr>
      <w:rPr>
        <w:rFonts w:ascii="Arial" w:hAnsi="Arial" w:hint="default"/>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numFmt w:val="lowerLette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0D"/>
    <w:rsid w:val="00004B34"/>
    <w:rsid w:val="0001371A"/>
    <w:rsid w:val="00027C9B"/>
    <w:rsid w:val="0004140D"/>
    <w:rsid w:val="00044CF1"/>
    <w:rsid w:val="0005010A"/>
    <w:rsid w:val="000548A7"/>
    <w:rsid w:val="000715AD"/>
    <w:rsid w:val="000740D1"/>
    <w:rsid w:val="000832FD"/>
    <w:rsid w:val="000863F1"/>
    <w:rsid w:val="00090365"/>
    <w:rsid w:val="00097965"/>
    <w:rsid w:val="000A7F4E"/>
    <w:rsid w:val="001054EE"/>
    <w:rsid w:val="00115B9E"/>
    <w:rsid w:val="00115CD8"/>
    <w:rsid w:val="00125996"/>
    <w:rsid w:val="00126419"/>
    <w:rsid w:val="0015778A"/>
    <w:rsid w:val="00164909"/>
    <w:rsid w:val="00176932"/>
    <w:rsid w:val="00182E1B"/>
    <w:rsid w:val="00196006"/>
    <w:rsid w:val="001A57B0"/>
    <w:rsid w:val="001B4818"/>
    <w:rsid w:val="001E313E"/>
    <w:rsid w:val="001F1B8B"/>
    <w:rsid w:val="001F5CB1"/>
    <w:rsid w:val="00231FEB"/>
    <w:rsid w:val="00234761"/>
    <w:rsid w:val="0024226E"/>
    <w:rsid w:val="002433E4"/>
    <w:rsid w:val="00250EE7"/>
    <w:rsid w:val="0025647F"/>
    <w:rsid w:val="00257BA3"/>
    <w:rsid w:val="002719CC"/>
    <w:rsid w:val="002A025F"/>
    <w:rsid w:val="002A1CAB"/>
    <w:rsid w:val="002A44AD"/>
    <w:rsid w:val="002B68EC"/>
    <w:rsid w:val="002E4119"/>
    <w:rsid w:val="00317B99"/>
    <w:rsid w:val="003444C4"/>
    <w:rsid w:val="00345A9E"/>
    <w:rsid w:val="003517D1"/>
    <w:rsid w:val="0035296F"/>
    <w:rsid w:val="003612E7"/>
    <w:rsid w:val="00374D7C"/>
    <w:rsid w:val="00387F0F"/>
    <w:rsid w:val="003927FE"/>
    <w:rsid w:val="003A7E20"/>
    <w:rsid w:val="003B27DF"/>
    <w:rsid w:val="003D02FE"/>
    <w:rsid w:val="003E5824"/>
    <w:rsid w:val="00403794"/>
    <w:rsid w:val="00415AC7"/>
    <w:rsid w:val="00435E43"/>
    <w:rsid w:val="00436910"/>
    <w:rsid w:val="00441CF3"/>
    <w:rsid w:val="00447D07"/>
    <w:rsid w:val="00456A7E"/>
    <w:rsid w:val="00477726"/>
    <w:rsid w:val="004844F4"/>
    <w:rsid w:val="00491259"/>
    <w:rsid w:val="00496024"/>
    <w:rsid w:val="004A004F"/>
    <w:rsid w:val="004A5BC1"/>
    <w:rsid w:val="004A6BC9"/>
    <w:rsid w:val="004D113C"/>
    <w:rsid w:val="004F2C2D"/>
    <w:rsid w:val="0050527F"/>
    <w:rsid w:val="00513036"/>
    <w:rsid w:val="0052308B"/>
    <w:rsid w:val="00561410"/>
    <w:rsid w:val="00564A4A"/>
    <w:rsid w:val="00575AC7"/>
    <w:rsid w:val="00575F93"/>
    <w:rsid w:val="005849AE"/>
    <w:rsid w:val="00596275"/>
    <w:rsid w:val="005E574F"/>
    <w:rsid w:val="005E6962"/>
    <w:rsid w:val="005F3B11"/>
    <w:rsid w:val="006451F9"/>
    <w:rsid w:val="006543FD"/>
    <w:rsid w:val="00656D41"/>
    <w:rsid w:val="006631A5"/>
    <w:rsid w:val="0068213C"/>
    <w:rsid w:val="006A05AD"/>
    <w:rsid w:val="006D53A6"/>
    <w:rsid w:val="006E2740"/>
    <w:rsid w:val="006E6C06"/>
    <w:rsid w:val="006E714C"/>
    <w:rsid w:val="007005DF"/>
    <w:rsid w:val="007614BF"/>
    <w:rsid w:val="00771538"/>
    <w:rsid w:val="00775E43"/>
    <w:rsid w:val="00783DB5"/>
    <w:rsid w:val="00786144"/>
    <w:rsid w:val="00790CB5"/>
    <w:rsid w:val="00796780"/>
    <w:rsid w:val="007D149E"/>
    <w:rsid w:val="00806125"/>
    <w:rsid w:val="008065AC"/>
    <w:rsid w:val="00812BA8"/>
    <w:rsid w:val="0081752B"/>
    <w:rsid w:val="00832E74"/>
    <w:rsid w:val="008366FD"/>
    <w:rsid w:val="008524A0"/>
    <w:rsid w:val="00855171"/>
    <w:rsid w:val="008771C7"/>
    <w:rsid w:val="008A12E5"/>
    <w:rsid w:val="008C03D1"/>
    <w:rsid w:val="008C216C"/>
    <w:rsid w:val="008C37E4"/>
    <w:rsid w:val="008D2E0E"/>
    <w:rsid w:val="00902309"/>
    <w:rsid w:val="00935AFD"/>
    <w:rsid w:val="00946576"/>
    <w:rsid w:val="00960D59"/>
    <w:rsid w:val="00996AD3"/>
    <w:rsid w:val="009B1DF1"/>
    <w:rsid w:val="009B6475"/>
    <w:rsid w:val="009C13B9"/>
    <w:rsid w:val="009C676D"/>
    <w:rsid w:val="009D24F3"/>
    <w:rsid w:val="009E3100"/>
    <w:rsid w:val="009F6103"/>
    <w:rsid w:val="00A140EF"/>
    <w:rsid w:val="00A22332"/>
    <w:rsid w:val="00A35EB8"/>
    <w:rsid w:val="00A52364"/>
    <w:rsid w:val="00A67C85"/>
    <w:rsid w:val="00A718C1"/>
    <w:rsid w:val="00A81A59"/>
    <w:rsid w:val="00A95FE8"/>
    <w:rsid w:val="00A96055"/>
    <w:rsid w:val="00AA7280"/>
    <w:rsid w:val="00AF15A2"/>
    <w:rsid w:val="00B02117"/>
    <w:rsid w:val="00B1207E"/>
    <w:rsid w:val="00B36107"/>
    <w:rsid w:val="00B55A78"/>
    <w:rsid w:val="00B85BCB"/>
    <w:rsid w:val="00B9016E"/>
    <w:rsid w:val="00B907FC"/>
    <w:rsid w:val="00B90FB6"/>
    <w:rsid w:val="00B977F0"/>
    <w:rsid w:val="00BB0A02"/>
    <w:rsid w:val="00BB3C1F"/>
    <w:rsid w:val="00BB461E"/>
    <w:rsid w:val="00BB6A2C"/>
    <w:rsid w:val="00BB79A7"/>
    <w:rsid w:val="00BC1B92"/>
    <w:rsid w:val="00BF084F"/>
    <w:rsid w:val="00C20C6D"/>
    <w:rsid w:val="00C32469"/>
    <w:rsid w:val="00C36FBF"/>
    <w:rsid w:val="00C51B3C"/>
    <w:rsid w:val="00C5394C"/>
    <w:rsid w:val="00C80DD4"/>
    <w:rsid w:val="00C90745"/>
    <w:rsid w:val="00CA4BD7"/>
    <w:rsid w:val="00CC7003"/>
    <w:rsid w:val="00CD0C9A"/>
    <w:rsid w:val="00CD4852"/>
    <w:rsid w:val="00CD77AA"/>
    <w:rsid w:val="00CE1DB0"/>
    <w:rsid w:val="00CE243E"/>
    <w:rsid w:val="00CF5A05"/>
    <w:rsid w:val="00D03582"/>
    <w:rsid w:val="00D06122"/>
    <w:rsid w:val="00D16EC5"/>
    <w:rsid w:val="00D27893"/>
    <w:rsid w:val="00D67140"/>
    <w:rsid w:val="00D71FFD"/>
    <w:rsid w:val="00D776F2"/>
    <w:rsid w:val="00D92803"/>
    <w:rsid w:val="00D94336"/>
    <w:rsid w:val="00DB76E8"/>
    <w:rsid w:val="00DC3725"/>
    <w:rsid w:val="00DD5C35"/>
    <w:rsid w:val="00DF51F2"/>
    <w:rsid w:val="00E53426"/>
    <w:rsid w:val="00E731F5"/>
    <w:rsid w:val="00E8759B"/>
    <w:rsid w:val="00E9231D"/>
    <w:rsid w:val="00E9491A"/>
    <w:rsid w:val="00EE7D75"/>
    <w:rsid w:val="00F23497"/>
    <w:rsid w:val="00F323D6"/>
    <w:rsid w:val="00F540C4"/>
    <w:rsid w:val="00F66B05"/>
    <w:rsid w:val="00F80C45"/>
    <w:rsid w:val="00FB1681"/>
    <w:rsid w:val="00FB66C5"/>
    <w:rsid w:val="00FD053C"/>
    <w:rsid w:val="00FF0E61"/>
    <w:rsid w:val="00FF37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6DC73EB-CEDA-4692-A2A3-46C455F2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outlineLvl w:val="0"/>
    </w:pPr>
    <w:rPr>
      <w:rFonts w:ascii="Tahoma" w:hAnsi="Tahom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FW-Teilpr">
    <w:name w:val="VFW-Teilpr."/>
    <w:basedOn w:val="Standard"/>
    <w:pPr>
      <w:tabs>
        <w:tab w:val="right" w:pos="8222"/>
        <w:tab w:val="right" w:pos="9639"/>
      </w:tabs>
      <w:ind w:right="3402"/>
    </w:pPr>
    <w:rPr>
      <w:rFonts w:ascii="Univers" w:hAnsi="Univers"/>
    </w:rPr>
  </w:style>
  <w:style w:type="paragraph" w:customStyle="1" w:styleId="Abschl-Prf">
    <w:name w:val="Abschl.-Prüf."/>
    <w:basedOn w:val="VFW-Teilpr"/>
  </w:style>
  <w:style w:type="paragraph" w:customStyle="1" w:styleId="Zwischenprf">
    <w:name w:val="Zwischenprüf."/>
    <w:basedOn w:val="Standard"/>
    <w:pPr>
      <w:tabs>
        <w:tab w:val="left" w:pos="1980"/>
        <w:tab w:val="right" w:pos="7200"/>
        <w:tab w:val="right" w:pos="8366"/>
        <w:tab w:val="bar" w:pos="8640"/>
      </w:tabs>
      <w:ind w:right="3859"/>
    </w:pPr>
    <w:rPr>
      <w:rFonts w:ascii="Univers" w:hAnsi="Univer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bschl-Prfung1">
    <w:name w:val="Abschl.-Prüfung 1"/>
    <w:basedOn w:val="VFW-Teilpr"/>
    <w:pPr>
      <w:ind w:right="1417"/>
      <w:outlineLvl w:val="9"/>
    </w:pPr>
    <w:rPr>
      <w:rFonts w:ascii="Arial" w:hAnsi="Arial"/>
      <w:snapToGrid w:val="0"/>
    </w:rPr>
  </w:style>
  <w:style w:type="paragraph" w:customStyle="1" w:styleId="Aufgabenberschrift">
    <w:name w:val="Aufgabenüberschrift"/>
    <w:basedOn w:val="Abschl-Prfung1"/>
    <w:rPr>
      <w:b/>
      <w:color w:val="000000"/>
      <w:u w:val="single"/>
    </w:rPr>
  </w:style>
  <w:style w:type="paragraph" w:customStyle="1" w:styleId="Abschl-Prfung2">
    <w:name w:val="Abschl.-Prüfung 2"/>
    <w:basedOn w:val="Abschl-Prfung1"/>
    <w:pPr>
      <w:ind w:left="284" w:right="2835" w:hanging="284"/>
    </w:pPr>
    <w:rPr>
      <w:color w:val="000000"/>
    </w:rPr>
  </w:style>
  <w:style w:type="paragraph" w:customStyle="1" w:styleId="Abschl-PrfungLsungen1">
    <w:name w:val="Abschl.-Prüfung Lösungen 1"/>
    <w:basedOn w:val="Abschl-Prfung1"/>
    <w:pPr>
      <w:ind w:right="851"/>
    </w:pPr>
    <w:rPr>
      <w:sz w:val="22"/>
    </w:rPr>
  </w:style>
  <w:style w:type="paragraph" w:customStyle="1" w:styleId="Abschl-PrfungLsungen2">
    <w:name w:val="Abschl.-Prüfung Lösungen 2"/>
    <w:basedOn w:val="Abschl-PrfungLsungen1"/>
    <w:pPr>
      <w:numPr>
        <w:numId w:val="1"/>
      </w:numPr>
      <w:ind w:left="357" w:right="2835" w:hanging="357"/>
    </w:pPr>
    <w:rPr>
      <w:color w:val="000000"/>
    </w:rPr>
  </w:style>
  <w:style w:type="paragraph" w:styleId="Funotentext">
    <w:name w:val="footnote text"/>
    <w:basedOn w:val="Standard"/>
    <w:link w:val="FunotentextZchn"/>
    <w:semiHidden/>
    <w:rsid w:val="00E9231D"/>
    <w:rPr>
      <w:sz w:val="20"/>
    </w:rPr>
  </w:style>
  <w:style w:type="character" w:styleId="Funotenzeichen">
    <w:name w:val="footnote reference"/>
    <w:basedOn w:val="Absatz-Standardschriftart"/>
    <w:semiHidden/>
    <w:rsid w:val="00E9231D"/>
    <w:rPr>
      <w:vertAlign w:val="superscript"/>
    </w:rPr>
  </w:style>
  <w:style w:type="paragraph" w:styleId="Endnotentext">
    <w:name w:val="endnote text"/>
    <w:basedOn w:val="Standard"/>
    <w:link w:val="EndnotentextZchn"/>
    <w:semiHidden/>
    <w:rsid w:val="00E9231D"/>
    <w:rPr>
      <w:sz w:val="20"/>
    </w:rPr>
  </w:style>
  <w:style w:type="character" w:styleId="Endnotenzeichen">
    <w:name w:val="endnote reference"/>
    <w:basedOn w:val="Absatz-Standardschriftart"/>
    <w:semiHidden/>
    <w:rsid w:val="00E9231D"/>
    <w:rPr>
      <w:vertAlign w:val="superscript"/>
    </w:rPr>
  </w:style>
  <w:style w:type="paragraph" w:styleId="Sprechblasentext">
    <w:name w:val="Balloon Text"/>
    <w:basedOn w:val="Standard"/>
    <w:semiHidden/>
    <w:rsid w:val="00F66B05"/>
    <w:rPr>
      <w:rFonts w:cs="Tahoma"/>
      <w:sz w:val="16"/>
      <w:szCs w:val="16"/>
    </w:rPr>
  </w:style>
  <w:style w:type="character" w:customStyle="1" w:styleId="FunotentextZchn">
    <w:name w:val="Fußnotentext Zchn"/>
    <w:basedOn w:val="Absatz-Standardschriftart"/>
    <w:link w:val="Funotentext"/>
    <w:semiHidden/>
    <w:rsid w:val="000740D1"/>
    <w:rPr>
      <w:rFonts w:ascii="Tahoma" w:hAnsi="Tahoma"/>
    </w:rPr>
  </w:style>
  <w:style w:type="character" w:customStyle="1" w:styleId="EndnotentextZchn">
    <w:name w:val="Endnotentext Zchn"/>
    <w:basedOn w:val="Absatz-Standardschriftart"/>
    <w:link w:val="Endnotentext"/>
    <w:semiHidden/>
    <w:rsid w:val="00E8759B"/>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415117">
      <w:bodyDiv w:val="1"/>
      <w:marLeft w:val="0"/>
      <w:marRight w:val="0"/>
      <w:marTop w:val="0"/>
      <w:marBottom w:val="0"/>
      <w:divBdr>
        <w:top w:val="none" w:sz="0" w:space="0" w:color="auto"/>
        <w:left w:val="none" w:sz="0" w:space="0" w:color="auto"/>
        <w:bottom w:val="none" w:sz="0" w:space="0" w:color="auto"/>
        <w:right w:val="none" w:sz="0" w:space="0" w:color="auto"/>
      </w:divBdr>
      <w:divsChild>
        <w:div w:id="67507698">
          <w:marLeft w:val="0"/>
          <w:marRight w:val="0"/>
          <w:marTop w:val="0"/>
          <w:marBottom w:val="0"/>
          <w:divBdr>
            <w:top w:val="none" w:sz="0" w:space="0" w:color="auto"/>
            <w:left w:val="none" w:sz="0" w:space="0" w:color="auto"/>
            <w:bottom w:val="none" w:sz="0" w:space="0" w:color="auto"/>
            <w:right w:val="none" w:sz="0" w:space="0" w:color="auto"/>
          </w:divBdr>
        </w:div>
        <w:div w:id="1720088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25DFE-1A9B-4BE3-9B3B-B5C5660E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1436</Words>
  <Characters>10405</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Muster eines Berufausbildungsvertrag im Bereich der hessischen Landesverwaltung</vt:lpstr>
    </vt:vector>
  </TitlesOfParts>
  <Company>Regierungspräsidium Gießen</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eines Berufausbildungsvertrag im Bereich der hessischen Landesverwaltung</dc:title>
  <dc:subject/>
  <dc:creator>Jost</dc:creator>
  <cp:keywords/>
  <cp:lastModifiedBy>Antmansky, Lisa-Marie (RPGI)</cp:lastModifiedBy>
  <cp:revision>2</cp:revision>
  <cp:lastPrinted>2017-09-08T08:12:00Z</cp:lastPrinted>
  <dcterms:created xsi:type="dcterms:W3CDTF">2021-12-27T07:15:00Z</dcterms:created>
  <dcterms:modified xsi:type="dcterms:W3CDTF">2021-12-27T07:15:00Z</dcterms:modified>
</cp:coreProperties>
</file>