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F2" w:rsidRPr="00B34BBB" w:rsidRDefault="00487D88">
      <w:pPr>
        <w:rPr>
          <w:b/>
          <w:sz w:val="24"/>
          <w:szCs w:val="24"/>
        </w:rPr>
      </w:pPr>
      <w:bookmarkStart w:id="0" w:name="_GoBack"/>
      <w:bookmarkEnd w:id="0"/>
      <w:r w:rsidRPr="00B34BBB">
        <w:rPr>
          <w:b/>
          <w:sz w:val="24"/>
          <w:szCs w:val="24"/>
        </w:rPr>
        <w:t xml:space="preserve">Schülerticket </w:t>
      </w:r>
      <w:r w:rsidR="00103025" w:rsidRPr="00B34BBB">
        <w:rPr>
          <w:b/>
          <w:sz w:val="24"/>
          <w:szCs w:val="24"/>
        </w:rPr>
        <w:t xml:space="preserve">Hessen - </w:t>
      </w:r>
      <w:r w:rsidR="00B34BBB">
        <w:rPr>
          <w:b/>
          <w:sz w:val="24"/>
          <w:szCs w:val="24"/>
        </w:rPr>
        <w:t>A</w:t>
      </w:r>
      <w:r w:rsidRPr="00B34BBB">
        <w:rPr>
          <w:b/>
          <w:sz w:val="24"/>
          <w:szCs w:val="24"/>
        </w:rPr>
        <w:t>uch für Auszubildende</w:t>
      </w:r>
      <w:r w:rsidR="000D10F0" w:rsidRPr="00B34BBB">
        <w:rPr>
          <w:b/>
          <w:sz w:val="24"/>
          <w:szCs w:val="24"/>
        </w:rPr>
        <w:t>!</w:t>
      </w:r>
    </w:p>
    <w:p w:rsidR="00487D88" w:rsidRDefault="00487D88"/>
    <w:p w:rsidR="00487D88" w:rsidRDefault="00711823">
      <w:r>
        <w:t xml:space="preserve">Das </w:t>
      </w:r>
      <w:r w:rsidR="000D10F0">
        <w:t xml:space="preserve">personenbezogene </w:t>
      </w:r>
      <w:r>
        <w:t>Schülerticket i</w:t>
      </w:r>
      <w:r w:rsidR="0007561A">
        <w:t>st ein neue, zusätzliche Fahrkarten-Variante</w:t>
      </w:r>
      <w:r>
        <w:t xml:space="preserve"> der Verkehrsverbünde RMV, NVV </w:t>
      </w:r>
      <w:r w:rsidR="000D10F0">
        <w:t xml:space="preserve">und VRN. Es ist </w:t>
      </w:r>
      <w:r>
        <w:t xml:space="preserve">in ganz Hessen und einzelnen Randgebieten (entsprechend dem Hessenticket, z. B. Mainz, Erbach, etc.) gültig. </w:t>
      </w:r>
    </w:p>
    <w:p w:rsidR="00B269EF" w:rsidRDefault="00B269EF"/>
    <w:p w:rsidR="00103025" w:rsidRDefault="00711823">
      <w:r>
        <w:t xml:space="preserve">Neben Schülern kann es auch von Auszubildenden im Sinne des Berufsbildungsgesetzes, welche Ihren Wohn- oder Ausbildungsort in Hessen haben. </w:t>
      </w:r>
      <w:r w:rsidR="000D10F0">
        <w:t>e</w:t>
      </w:r>
      <w:r>
        <w:t>rworben werden.</w:t>
      </w:r>
    </w:p>
    <w:p w:rsidR="00711823" w:rsidRDefault="00711823"/>
    <w:p w:rsidR="003A4655" w:rsidRDefault="003A4655">
      <w:r>
        <w:t>Nähere Details erhalten Sie z. B. unter.</w:t>
      </w:r>
    </w:p>
    <w:p w:rsidR="003A4655" w:rsidRPr="003A4655" w:rsidRDefault="003A4655">
      <w:pPr>
        <w:rPr>
          <w:sz w:val="10"/>
          <w:szCs w:val="10"/>
        </w:rPr>
      </w:pPr>
    </w:p>
    <w:p w:rsidR="003A4655" w:rsidRPr="007B5093" w:rsidRDefault="009F3D14" w:rsidP="003A4655">
      <w:pPr>
        <w:rPr>
          <w:sz w:val="20"/>
          <w:szCs w:val="20"/>
        </w:rPr>
      </w:pPr>
      <w:hyperlink r:id="rId5" w:history="1">
        <w:r w:rsidR="003A4655" w:rsidRPr="007B5093">
          <w:rPr>
            <w:rStyle w:val="Hyperlink"/>
            <w:sz w:val="20"/>
            <w:szCs w:val="20"/>
          </w:rPr>
          <w:t>https://www.rmv.de/de/Fahrkarten/Die_richtige_Fahrkarte/Fahrkarten_im_Ueberblick/Jahreskarten/87024/Schuelerticket_Hessen_FAQ.html</w:t>
        </w:r>
      </w:hyperlink>
    </w:p>
    <w:p w:rsidR="00B269EF" w:rsidRDefault="00B269EF"/>
    <w:p w:rsidR="00B269EF" w:rsidRDefault="0007561A">
      <w:r>
        <w:t>Das Ticket kostet 365,00 Euro im Jahr.</w:t>
      </w:r>
      <w:r w:rsidR="00E307CE">
        <w:t xml:space="preserve"> Ob andere Fahrkarten</w:t>
      </w:r>
      <w:r w:rsidR="000D10F0">
        <w:t>/Fahrkosten</w:t>
      </w:r>
      <w:r w:rsidR="00E307CE">
        <w:t xml:space="preserve"> ggfs. günstiger sind</w:t>
      </w:r>
      <w:r w:rsidR="003A4655">
        <w:t>,</w:t>
      </w:r>
      <w:r w:rsidR="00E307CE">
        <w:t xml:space="preserve"> muss im Einzelfall </w:t>
      </w:r>
      <w:r w:rsidR="005D2D37">
        <w:t xml:space="preserve">selbst </w:t>
      </w:r>
      <w:r w:rsidR="00E307CE">
        <w:t>geprüft werden.</w:t>
      </w:r>
    </w:p>
    <w:p w:rsidR="0007561A" w:rsidRDefault="0007561A"/>
    <w:p w:rsidR="003A4655" w:rsidRDefault="003A4655"/>
    <w:p w:rsidR="0007561A" w:rsidRDefault="0007561A">
      <w:r>
        <w:t xml:space="preserve">Die Kostenerstattung </w:t>
      </w:r>
      <w:r w:rsidR="00E307CE">
        <w:t xml:space="preserve">der Fahrkosten </w:t>
      </w:r>
      <w:r w:rsidR="000D10F0">
        <w:t>der</w:t>
      </w:r>
      <w:r>
        <w:t xml:space="preserve"> Auszubildende</w:t>
      </w:r>
      <w:r w:rsidR="000D10F0">
        <w:t>n</w:t>
      </w:r>
      <w:r w:rsidR="004A62D1">
        <w:t xml:space="preserve"> </w:t>
      </w:r>
      <w:r>
        <w:t>ändert sich nicht:</w:t>
      </w:r>
    </w:p>
    <w:p w:rsidR="0007561A" w:rsidRPr="0007561A" w:rsidRDefault="0007561A">
      <w:pPr>
        <w:rPr>
          <w:sz w:val="16"/>
          <w:szCs w:val="16"/>
        </w:rPr>
      </w:pPr>
    </w:p>
    <w:p w:rsidR="0007561A" w:rsidRDefault="0007561A">
      <w:r>
        <w:t>Im 1. Ausbildungsjahr trägt der kommunale Schulträger die</w:t>
      </w:r>
      <w:r w:rsidR="00E307CE">
        <w:t xml:space="preserve"> notwendigen</w:t>
      </w:r>
      <w:r>
        <w:t xml:space="preserve"> Kosten zur Fahrt in die auswärtige Berufsschule gemäß § 161 Hessisches Schulgesetz.</w:t>
      </w:r>
      <w:r w:rsidR="00E307CE">
        <w:t>(u. a. mind. 3 km bis zur außerörtlichen Berufsschule, möglichst ÖPNV-Nutzung, niedrigste Klasse des billigsten, regelmäßig verkehrenden Beförderungsmittels).</w:t>
      </w:r>
    </w:p>
    <w:p w:rsidR="0007561A" w:rsidRDefault="0007561A"/>
    <w:p w:rsidR="0007561A" w:rsidRDefault="0007561A">
      <w:r>
        <w:t>Im 2. und</w:t>
      </w:r>
      <w:r w:rsidR="00EA61C4">
        <w:t xml:space="preserve"> 3. Ausbildungsjahr:</w:t>
      </w:r>
    </w:p>
    <w:p w:rsidR="00EA61C4" w:rsidRPr="00EA61C4" w:rsidRDefault="00EA61C4">
      <w:pPr>
        <w:rPr>
          <w:sz w:val="10"/>
          <w:szCs w:val="10"/>
        </w:rPr>
      </w:pPr>
    </w:p>
    <w:p w:rsidR="00E307CE" w:rsidRDefault="00EA61C4">
      <w:r>
        <w:t xml:space="preserve">- </w:t>
      </w:r>
      <w:r w:rsidR="000D10F0">
        <w:t xml:space="preserve">erhalten </w:t>
      </w:r>
      <w:r w:rsidR="00E307CE">
        <w:t xml:space="preserve">Auszubildende in Landesbehörden </w:t>
      </w:r>
      <w:r>
        <w:t>eine Erstattung gemäß § 10 TVA-H</w:t>
      </w:r>
      <w:r w:rsidR="000D10F0">
        <w:t>.</w:t>
      </w:r>
    </w:p>
    <w:p w:rsidR="00EA61C4" w:rsidRPr="00EA61C4" w:rsidRDefault="00EA61C4">
      <w:pPr>
        <w:rPr>
          <w:sz w:val="12"/>
          <w:szCs w:val="12"/>
        </w:rPr>
      </w:pPr>
    </w:p>
    <w:p w:rsidR="00EA61C4" w:rsidRDefault="00EA61C4" w:rsidP="00C01CF3">
      <w:pPr>
        <w:tabs>
          <w:tab w:val="left" w:pos="993"/>
        </w:tabs>
        <w:ind w:left="142" w:hanging="142"/>
      </w:pPr>
      <w:r>
        <w:t xml:space="preserve">- Auszubildende in Kommunalbehörden, welche vertraglich den TVAöD vereinbart haben, erhalten eine Kostenerstattung bei </w:t>
      </w:r>
      <w:r w:rsidR="00C01CF3">
        <w:t xml:space="preserve">einem monatlichen </w:t>
      </w:r>
      <w:r>
        <w:t xml:space="preserve">Eigenanteil </w:t>
      </w:r>
      <w:r w:rsidR="00C01CF3">
        <w:t xml:space="preserve">von 6 % </w:t>
      </w:r>
      <w:r>
        <w:t>des Entgeltes im 1. Ausbildungsjahr</w:t>
      </w:r>
      <w:r w:rsidR="00C01CF3">
        <w:br/>
        <w:t xml:space="preserve">Beispiel: </w:t>
      </w:r>
      <w:r w:rsidR="00540837">
        <w:t>6 % vom Ent</w:t>
      </w:r>
      <w:r w:rsidR="00C01CF3">
        <w:t>gel</w:t>
      </w:r>
      <w:r w:rsidR="00540837">
        <w:t xml:space="preserve">t des 1. AJ 2017 = 918,26 Euro </w:t>
      </w:r>
      <w:r w:rsidR="00C01CF3">
        <w:t xml:space="preserve"> = 55,10 Euro monatlicher Eigenanteil</w:t>
      </w:r>
      <w:r w:rsidR="00C01CF3">
        <w:br/>
      </w:r>
      <w:r w:rsidR="00C01CF3">
        <w:tab/>
        <w:t>Der monatliche Aufwand beim Schülerticket liegt bei 30,42 Euro.</w:t>
      </w:r>
    </w:p>
    <w:p w:rsidR="00C01CF3" w:rsidRDefault="00C01CF3" w:rsidP="00C01CF3">
      <w:pPr>
        <w:tabs>
          <w:tab w:val="left" w:pos="993"/>
        </w:tabs>
        <w:ind w:left="142" w:hanging="142"/>
      </w:pPr>
    </w:p>
    <w:p w:rsidR="00C01CF3" w:rsidRDefault="00C01CF3" w:rsidP="00C01CF3">
      <w:r>
        <w:t>Besuchen Auszubildende im Beruf „Verwaltungsfachangestellte/-r“ anstelle der Berufsschule das Verwaltungsseminar (fachtheoretischer Berufsschulunterricht) gelten die vorgenannten Regelungen</w:t>
      </w:r>
      <w:r w:rsidR="00540837">
        <w:t>.</w:t>
      </w:r>
    </w:p>
    <w:p w:rsidR="00C01CF3" w:rsidRDefault="00C01CF3" w:rsidP="00C01CF3"/>
    <w:p w:rsidR="00C01CF3" w:rsidRDefault="00C01CF3" w:rsidP="00C01CF3">
      <w:r>
        <w:t xml:space="preserve">Für den Besuch des Einführungsblockes und der Dienstbegleitenden Unterweisungen im Verwaltungsseminar (fachtheoretische Unterweisung der praktischen Ausbildung) </w:t>
      </w:r>
      <w:r w:rsidR="000D10F0">
        <w:t>erfolgt für alle Auszubildenden gemäß § 10 Abs. 2 TVAöD bzw. § 10 Abs. 2 TVA-H eine volle Kostenerstattung.</w:t>
      </w:r>
    </w:p>
    <w:p w:rsidR="000D10F0" w:rsidRDefault="00540837" w:rsidP="00C01CF3">
      <w:r>
        <w:t>Weitere Fahrkosten zu</w:t>
      </w:r>
      <w:r w:rsidR="000D10F0">
        <w:t xml:space="preserve"> außerbehördlichen Ausbildungs- und Prüfungsorten werden ebenso durch den Ausbildenden gemäß der jeweils gültigen Reisekostenbestimmungen voll erstattet.</w:t>
      </w:r>
    </w:p>
    <w:p w:rsidR="00540837" w:rsidRDefault="00540837" w:rsidP="00C01CF3"/>
    <w:p w:rsidR="00540837" w:rsidRDefault="007B5093" w:rsidP="00C01CF3">
      <w:r>
        <w:t xml:space="preserve">Hinweis: </w:t>
      </w:r>
      <w:r w:rsidR="00540837">
        <w:t>Für Auszubildende in Kirchenämtern, Universitäten und anderen Institutionen mit eigenem Tarifrecht können d</w:t>
      </w:r>
      <w:r>
        <w:t>iese Angaben unzutreffend sein!</w:t>
      </w:r>
    </w:p>
    <w:p w:rsidR="00540837" w:rsidRDefault="00540837" w:rsidP="00C01CF3"/>
    <w:p w:rsidR="003A4655" w:rsidRDefault="003A4655" w:rsidP="00C01CF3"/>
    <w:p w:rsidR="003A4655" w:rsidRDefault="003A4655" w:rsidP="00C01CF3"/>
    <w:p w:rsidR="003A4655" w:rsidRDefault="003A4655" w:rsidP="00C01CF3"/>
    <w:p w:rsidR="003A4655" w:rsidRDefault="003A4655" w:rsidP="00C01CF3"/>
    <w:p w:rsidR="003A4655" w:rsidRDefault="003A4655" w:rsidP="00C01CF3"/>
    <w:p w:rsidR="003A4655" w:rsidRDefault="003A4655" w:rsidP="00C01CF3"/>
    <w:p w:rsidR="003A4655" w:rsidRDefault="003A4655" w:rsidP="00C01CF3"/>
    <w:p w:rsidR="003A4655" w:rsidRDefault="003A4655" w:rsidP="00C01CF3"/>
    <w:p w:rsidR="003A4655" w:rsidRDefault="003A4655" w:rsidP="00C01CF3"/>
    <w:p w:rsidR="003A4655" w:rsidRDefault="003A4655" w:rsidP="00C01CF3"/>
    <w:p w:rsidR="00540837" w:rsidRDefault="003A4655" w:rsidP="00C01CF3">
      <w:r>
        <w:t>_____________________________</w:t>
      </w:r>
    </w:p>
    <w:p w:rsidR="00540837" w:rsidRDefault="00540837" w:rsidP="00C01CF3">
      <w:r>
        <w:t>Informationsstand: September 2017</w:t>
      </w:r>
    </w:p>
    <w:p w:rsidR="007B5093" w:rsidRPr="007B5093" w:rsidRDefault="007B5093" w:rsidP="00C01CF3">
      <w:pPr>
        <w:rPr>
          <w:sz w:val="10"/>
          <w:szCs w:val="10"/>
        </w:rPr>
      </w:pPr>
    </w:p>
    <w:sectPr w:rsidR="007B5093" w:rsidRPr="007B5093" w:rsidSect="00487D88">
      <w:pgSz w:w="11906" w:h="16838"/>
      <w:pgMar w:top="851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88"/>
    <w:rsid w:val="0007561A"/>
    <w:rsid w:val="000D10F0"/>
    <w:rsid w:val="00103025"/>
    <w:rsid w:val="00157E68"/>
    <w:rsid w:val="003A4655"/>
    <w:rsid w:val="00487D88"/>
    <w:rsid w:val="004A62D1"/>
    <w:rsid w:val="00513319"/>
    <w:rsid w:val="00540837"/>
    <w:rsid w:val="00550083"/>
    <w:rsid w:val="005D2D37"/>
    <w:rsid w:val="00666111"/>
    <w:rsid w:val="00711823"/>
    <w:rsid w:val="007B5093"/>
    <w:rsid w:val="008528E5"/>
    <w:rsid w:val="00984A7C"/>
    <w:rsid w:val="009B181C"/>
    <w:rsid w:val="009D3556"/>
    <w:rsid w:val="009F3D14"/>
    <w:rsid w:val="00AA0CF2"/>
    <w:rsid w:val="00AC7A23"/>
    <w:rsid w:val="00B269EF"/>
    <w:rsid w:val="00B34BBB"/>
    <w:rsid w:val="00C01CF3"/>
    <w:rsid w:val="00E24BCE"/>
    <w:rsid w:val="00E307CE"/>
    <w:rsid w:val="00E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9236-757D-4198-80D9-FDBA9526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C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0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rmv.de/de/Fahrkarten/Die_richtige_Fahrkarte/Fahrkarten_im_Ueberblick/Jahreskarten/87024/Schuelerticket_Hessen_FAQ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C011-FBB4-4417-9910-406D7AA7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RPGI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MazrouhA</dc:creator>
  <cp:lastModifiedBy>Antmansky, Lisa-Marie (RPGI)</cp:lastModifiedBy>
  <cp:revision>2</cp:revision>
  <dcterms:created xsi:type="dcterms:W3CDTF">2021-12-27T09:27:00Z</dcterms:created>
  <dcterms:modified xsi:type="dcterms:W3CDTF">2021-12-27T09:27:00Z</dcterms:modified>
</cp:coreProperties>
</file>