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FC" w:rsidRPr="004450E8" w:rsidRDefault="001F68FC" w:rsidP="001F68FC">
      <w:pPr>
        <w:jc w:val="center"/>
        <w:rPr>
          <w:b/>
        </w:rPr>
      </w:pPr>
      <w:bookmarkStart w:id="0" w:name="_GoBack"/>
      <w:bookmarkEnd w:id="0"/>
      <w:r w:rsidRPr="004450E8">
        <w:rPr>
          <w:b/>
        </w:rPr>
        <w:t>Einwilligungserklärung</w:t>
      </w:r>
    </w:p>
    <w:p w:rsidR="001F68FC" w:rsidRPr="004450E8" w:rsidRDefault="001F68FC" w:rsidP="001F68FC">
      <w:pPr>
        <w:jc w:val="center"/>
        <w:rPr>
          <w:b/>
        </w:rPr>
      </w:pPr>
      <w:r w:rsidRPr="004450E8">
        <w:rPr>
          <w:b/>
        </w:rPr>
        <w:t>zur Erfassung, Verarbeitung, Weitergabe und Veröffentlichung personenbezogener Daten</w:t>
      </w:r>
    </w:p>
    <w:p w:rsidR="003E4AB8" w:rsidRPr="004450E8" w:rsidRDefault="001F68FC" w:rsidP="001F68FC">
      <w:pPr>
        <w:jc w:val="center"/>
        <w:rPr>
          <w:b/>
        </w:rPr>
      </w:pPr>
      <w:r w:rsidRPr="004450E8">
        <w:rPr>
          <w:b/>
        </w:rPr>
        <w:t>im Rahmen der EIP-Datenbank</w:t>
      </w:r>
    </w:p>
    <w:p w:rsidR="001F68FC" w:rsidRDefault="001F68FC" w:rsidP="001F68FC">
      <w:pPr>
        <w:jc w:val="center"/>
      </w:pPr>
    </w:p>
    <w:p w:rsidR="001F68FC" w:rsidRDefault="001F68FC" w:rsidP="001F68FC">
      <w:r>
        <w:t xml:space="preserve">In der über das Internet öffentlich zugänglichen Datenbank zu Projekten und Operationellen Gruppen </w:t>
      </w:r>
      <w:r w:rsidR="00B908FB">
        <w:t>i</w:t>
      </w:r>
      <w:r w:rsidR="0077081B">
        <w:t>m</w:t>
      </w:r>
      <w:r w:rsidR="004A16D1">
        <w:t xml:space="preserve"> Rahmen von EIP-</w:t>
      </w:r>
      <w:r>
        <w:t>Agri werden folgende personenbezogene Daten gespeichert:</w:t>
      </w:r>
    </w:p>
    <w:p w:rsidR="001F68FC" w:rsidRDefault="00FC794D" w:rsidP="001F68FC">
      <w:pPr>
        <w:pStyle w:val="Listenabsatz"/>
        <w:numPr>
          <w:ilvl w:val="0"/>
          <w:numId w:val="1"/>
        </w:numPr>
      </w:pPr>
      <w:r>
        <w:t>Hauptverantwortliche(r)</w:t>
      </w:r>
      <w:r w:rsidR="001F68FC">
        <w:t xml:space="preserve"> einer Operationellen Gruppe mit Nennung der Institution, einem Ansprechpartner</w:t>
      </w:r>
      <w:r w:rsidR="00BF42F7">
        <w:t xml:space="preserve"> (Name, Vorname, akademischer Grad)</w:t>
      </w:r>
      <w:r w:rsidR="001F68FC">
        <w:t xml:space="preserve"> sowie Anschrift, Telefonnummer und E-Mail</w:t>
      </w:r>
    </w:p>
    <w:p w:rsidR="00673B5C" w:rsidRDefault="001F68FC" w:rsidP="00673B5C">
      <w:pPr>
        <w:pStyle w:val="Listenabsatz"/>
        <w:numPr>
          <w:ilvl w:val="0"/>
          <w:numId w:val="1"/>
        </w:numPr>
      </w:pPr>
      <w:r>
        <w:t>Namen der Mitglieder</w:t>
      </w:r>
      <w:r w:rsidR="00673B5C">
        <w:t xml:space="preserve"> und der assoziierten Partner einer Operationellen Gruppe</w:t>
      </w:r>
    </w:p>
    <w:p w:rsidR="001F68FC" w:rsidRDefault="00673B5C" w:rsidP="00673B5C">
      <w:r>
        <w:t xml:space="preserve">Die Daten </w:t>
      </w:r>
      <w:r w:rsidR="004A16D1">
        <w:t>werden außerdem an die EIP-</w:t>
      </w:r>
      <w:r w:rsidR="001F68FC">
        <w:t>Agri Datenbank der Europäischen Kommission weitergeleitet und dort gespeichert</w:t>
      </w:r>
      <w:r w:rsidR="007B728A">
        <w:t>; auch diese Datenbank ist über das Internet öffentlich zugänglich.</w:t>
      </w:r>
    </w:p>
    <w:p w:rsidR="007B728A" w:rsidRDefault="00BF42F7" w:rsidP="001F68FC">
      <w:r>
        <w:t>Die Datenbank dien</w:t>
      </w:r>
      <w:r w:rsidR="007B728A">
        <w:t>t als Instrument zur Veröffen</w:t>
      </w:r>
      <w:r w:rsidR="004A16D1">
        <w:t>tlichung der Ergebnisse von EIP-</w:t>
      </w:r>
      <w:r w:rsidR="007B728A">
        <w:t>Agri gemäß ELER-VO Artikel 57 (3). Die Deutsche Vernetzungsstelle Ländliche Räume (DVS) in der Bundesanstalt für Landwirtschaft und Ernährung (BLE) richtet die Datenbank ein und pflegt sie. D</w:t>
      </w:r>
      <w:r w:rsidR="004A16D1">
        <w:t>ie zuständigen Behörden für EIP-</w:t>
      </w:r>
      <w:r w:rsidR="007B728A">
        <w:t>Agri in den Bundesländern speisen die Daten</w:t>
      </w:r>
      <w:r w:rsidR="004450E8">
        <w:t xml:space="preserve"> in die Datenbank ein.</w:t>
      </w:r>
    </w:p>
    <w:p w:rsidR="004450E8" w:rsidRPr="004450E8" w:rsidRDefault="004450E8" w:rsidP="001F68FC">
      <w:pPr>
        <w:rPr>
          <w:b/>
        </w:rPr>
      </w:pPr>
    </w:p>
    <w:p w:rsidR="0077081B" w:rsidRDefault="00BF42F7" w:rsidP="001F68FC">
      <w:pPr>
        <w:rPr>
          <w:b/>
        </w:rPr>
      </w:pPr>
      <w:r>
        <w:rPr>
          <w:b/>
        </w:rPr>
        <w:t>Ich</w:t>
      </w:r>
      <w:r w:rsidR="0077081B">
        <w:rPr>
          <w:b/>
        </w:rPr>
        <w:t>,________________________________________________,</w:t>
      </w:r>
    </w:p>
    <w:p w:rsidR="004450E8" w:rsidRPr="004450E8" w:rsidRDefault="00BF42F7" w:rsidP="001F68FC">
      <w:pPr>
        <w:rPr>
          <w:b/>
        </w:rPr>
      </w:pPr>
      <w:r>
        <w:rPr>
          <w:b/>
        </w:rPr>
        <w:t xml:space="preserve"> e</w:t>
      </w:r>
      <w:r w:rsidR="004450E8" w:rsidRPr="004450E8">
        <w:rPr>
          <w:b/>
        </w:rPr>
        <w:t>rkläre mich einverstanden damit, dass meine personenbezogenen Daten im oben beschriebenen Sinne erfasst, verarbeitet, weitergegeben und veröffentlicht werden.</w:t>
      </w:r>
    </w:p>
    <w:p w:rsidR="004450E8" w:rsidRPr="004450E8" w:rsidRDefault="004450E8" w:rsidP="001F68FC">
      <w:pPr>
        <w:rPr>
          <w:b/>
        </w:rPr>
      </w:pPr>
    </w:p>
    <w:p w:rsidR="004450E8" w:rsidRPr="004450E8" w:rsidRDefault="004450E8" w:rsidP="001F68FC">
      <w:pPr>
        <w:rPr>
          <w:b/>
        </w:rPr>
      </w:pPr>
      <w:r w:rsidRPr="004450E8">
        <w:rPr>
          <w:b/>
        </w:rPr>
        <w:t>……………………</w:t>
      </w:r>
      <w:r w:rsidRPr="004450E8">
        <w:rPr>
          <w:b/>
        </w:rPr>
        <w:tab/>
      </w:r>
      <w:r w:rsidR="0077081B">
        <w:rPr>
          <w:b/>
        </w:rPr>
        <w:tab/>
      </w:r>
      <w:r w:rsidRPr="004450E8">
        <w:rPr>
          <w:b/>
        </w:rPr>
        <w:t>………………….</w:t>
      </w:r>
    </w:p>
    <w:p w:rsidR="004450E8" w:rsidRPr="004450E8" w:rsidRDefault="0077081B" w:rsidP="001F68FC">
      <w:pPr>
        <w:rPr>
          <w:b/>
        </w:rPr>
      </w:pPr>
      <w:r>
        <w:rPr>
          <w:b/>
        </w:rPr>
        <w:t xml:space="preserve">Ort, </w:t>
      </w:r>
      <w:r w:rsidR="004450E8" w:rsidRPr="004450E8">
        <w:rPr>
          <w:b/>
        </w:rPr>
        <w:t>Datum</w:t>
      </w:r>
      <w:r w:rsidR="004450E8" w:rsidRPr="004450E8">
        <w:rPr>
          <w:b/>
        </w:rPr>
        <w:tab/>
      </w:r>
      <w:r w:rsidR="004450E8" w:rsidRPr="004450E8">
        <w:rPr>
          <w:b/>
        </w:rPr>
        <w:tab/>
      </w:r>
      <w:r w:rsidR="004450E8" w:rsidRPr="004450E8">
        <w:rPr>
          <w:b/>
        </w:rPr>
        <w:tab/>
        <w:t>Unterschrift</w:t>
      </w:r>
    </w:p>
    <w:p w:rsidR="004450E8" w:rsidRDefault="004450E8" w:rsidP="001F68FC"/>
    <w:p w:rsidR="007B728A" w:rsidRDefault="00642F98" w:rsidP="001F68FC">
      <w:r>
        <w:t>Hinweis:</w:t>
      </w:r>
    </w:p>
    <w:p w:rsidR="0007252A" w:rsidRDefault="0007252A" w:rsidP="001F68FC">
      <w:r>
        <w:t>Die Einwilligungserklärung kann jederzeit mit Wirkung für die Zukunft schriftlich widerrufen werden.</w:t>
      </w:r>
    </w:p>
    <w:p w:rsidR="0074666A" w:rsidRDefault="00642F98" w:rsidP="001F68FC">
      <w:r>
        <w:t>Die Prüfung des Förderantrags zur Förderung einer Operationellen Gruppe und ihrem Projekt gem</w:t>
      </w:r>
      <w:r w:rsidR="00ED4F5A">
        <w:t>äß „EPLR</w:t>
      </w:r>
      <w:r w:rsidR="00F40A10">
        <w:t>-Hessen</w:t>
      </w:r>
      <w:r w:rsidR="00ED4F5A">
        <w:t>“ erfolgt auch bei</w:t>
      </w:r>
      <w:r w:rsidR="0007252A">
        <w:t xml:space="preserve"> Nichtabgabe</w:t>
      </w:r>
      <w:r>
        <w:t xml:space="preserve"> der Einwilligungserklärung. </w:t>
      </w:r>
      <w:r w:rsidR="00ED4F5A">
        <w:t>Die Förderung wird unabhängig vom Vorliegen der Einwilligungserklärung beschieden.</w:t>
      </w:r>
    </w:p>
    <w:p w:rsidR="0074666A" w:rsidRPr="0074666A" w:rsidRDefault="0074666A" w:rsidP="0074666A"/>
    <w:p w:rsidR="0074666A" w:rsidRPr="0074666A" w:rsidRDefault="0074666A" w:rsidP="0074666A"/>
    <w:p w:rsidR="0074666A" w:rsidRPr="0074666A" w:rsidRDefault="0074666A" w:rsidP="0074666A"/>
    <w:p w:rsidR="0074666A" w:rsidRPr="0074666A" w:rsidRDefault="0074666A" w:rsidP="0074666A"/>
    <w:p w:rsidR="0074666A" w:rsidRPr="0074666A" w:rsidRDefault="0074666A" w:rsidP="0074666A"/>
    <w:p w:rsidR="00642F98" w:rsidRPr="0074666A" w:rsidRDefault="0074666A" w:rsidP="0074666A">
      <w:pPr>
        <w:tabs>
          <w:tab w:val="left" w:pos="5257"/>
        </w:tabs>
      </w:pPr>
      <w:r>
        <w:tab/>
      </w:r>
    </w:p>
    <w:sectPr w:rsidR="00642F98" w:rsidRPr="0074666A" w:rsidSect="00F55CB9"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C8F" w:rsidRDefault="00315C8F" w:rsidP="007543CA">
      <w:pPr>
        <w:spacing w:after="0" w:line="240" w:lineRule="auto"/>
      </w:pPr>
      <w:r>
        <w:separator/>
      </w:r>
    </w:p>
  </w:endnote>
  <w:endnote w:type="continuationSeparator" w:id="0">
    <w:p w:rsidR="00315C8F" w:rsidRDefault="00315C8F" w:rsidP="007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5465"/>
      <w:docPartObj>
        <w:docPartGallery w:val="Page Numbers (Bottom of Page)"/>
        <w:docPartUnique/>
      </w:docPartObj>
    </w:sdtPr>
    <w:sdtEndPr/>
    <w:sdtContent>
      <w:p w:rsidR="0074666A" w:rsidRDefault="00F549FF">
        <w:pPr>
          <w:pStyle w:val="Fuzeile"/>
        </w:pPr>
        <w:r>
          <w:t>© RP Gießen_</w:t>
        </w:r>
        <w:r w:rsidR="0074666A">
          <w:t>1</w:t>
        </w:r>
        <w:r>
          <w:t>5</w:t>
        </w:r>
        <w:r w:rsidR="0074666A">
          <w:t>.03.2018</w:t>
        </w:r>
        <w:r w:rsidR="0074666A">
          <w:tab/>
          <w:t>Aktionsplan RL-IZ Anlage 4</w:t>
        </w:r>
        <w:r w:rsidR="0074666A">
          <w:tab/>
        </w:r>
        <w:sdt>
          <w:sdtPr>
            <w:rPr>
              <w:sz w:val="24"/>
              <w:szCs w:val="24"/>
            </w:rPr>
            <w:id w:val="1021177321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74666A" w:rsidRPr="00481D52">
              <w:rPr>
                <w:sz w:val="24"/>
                <w:szCs w:val="24"/>
              </w:rPr>
              <w:t xml:space="preserve">Seite </w:t>
            </w:r>
            <w:r w:rsidR="0074666A" w:rsidRPr="00481D52">
              <w:rPr>
                <w:sz w:val="24"/>
                <w:szCs w:val="24"/>
              </w:rPr>
              <w:fldChar w:fldCharType="begin"/>
            </w:r>
            <w:r w:rsidR="0074666A" w:rsidRPr="00481D52">
              <w:rPr>
                <w:sz w:val="24"/>
                <w:szCs w:val="24"/>
              </w:rPr>
              <w:instrText>PAGE</w:instrText>
            </w:r>
            <w:r w:rsidR="0074666A" w:rsidRPr="00481D52">
              <w:rPr>
                <w:sz w:val="24"/>
                <w:szCs w:val="24"/>
              </w:rPr>
              <w:fldChar w:fldCharType="separate"/>
            </w:r>
            <w:r w:rsidR="00C20E3F">
              <w:rPr>
                <w:noProof/>
                <w:sz w:val="24"/>
                <w:szCs w:val="24"/>
              </w:rPr>
              <w:t>1</w:t>
            </w:r>
            <w:r w:rsidR="0074666A" w:rsidRPr="00481D52">
              <w:rPr>
                <w:sz w:val="24"/>
                <w:szCs w:val="24"/>
              </w:rPr>
              <w:fldChar w:fldCharType="end"/>
            </w:r>
            <w:r w:rsidR="0074666A" w:rsidRPr="00481D52">
              <w:rPr>
                <w:sz w:val="24"/>
                <w:szCs w:val="24"/>
              </w:rPr>
              <w:t xml:space="preserve"> von </w:t>
            </w:r>
            <w:r w:rsidR="0074666A" w:rsidRPr="00481D52">
              <w:rPr>
                <w:sz w:val="24"/>
                <w:szCs w:val="24"/>
              </w:rPr>
              <w:fldChar w:fldCharType="begin"/>
            </w:r>
            <w:r w:rsidR="0074666A" w:rsidRPr="00481D52">
              <w:rPr>
                <w:sz w:val="24"/>
                <w:szCs w:val="24"/>
              </w:rPr>
              <w:instrText>NUMPAGES</w:instrText>
            </w:r>
            <w:r w:rsidR="0074666A" w:rsidRPr="00481D52">
              <w:rPr>
                <w:sz w:val="24"/>
                <w:szCs w:val="24"/>
              </w:rPr>
              <w:fldChar w:fldCharType="separate"/>
            </w:r>
            <w:r w:rsidR="00C20E3F">
              <w:rPr>
                <w:noProof/>
                <w:sz w:val="24"/>
                <w:szCs w:val="24"/>
              </w:rPr>
              <w:t>1</w:t>
            </w:r>
            <w:r w:rsidR="0074666A" w:rsidRPr="00481D52">
              <w:rPr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C8F" w:rsidRDefault="00315C8F" w:rsidP="007543CA">
      <w:pPr>
        <w:spacing w:after="0" w:line="240" w:lineRule="auto"/>
      </w:pPr>
      <w:r>
        <w:separator/>
      </w:r>
    </w:p>
  </w:footnote>
  <w:footnote w:type="continuationSeparator" w:id="0">
    <w:p w:rsidR="00315C8F" w:rsidRDefault="00315C8F" w:rsidP="0075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2E34"/>
    <w:multiLevelType w:val="hybridMultilevel"/>
    <w:tmpl w:val="042EAE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ocumentProtection w:edit="forms" w:enforcement="1" w:cryptProviderType="rsaAES" w:cryptAlgorithmClass="hash" w:cryptAlgorithmType="typeAny" w:cryptAlgorithmSid="14" w:cryptSpinCount="100000" w:hash="Pho6IoHLxHxgdRwxL6HQOfXRfckOwalNDKwx4PL1gPuV78d5p3YRAOFwMC3hTQ5JEwsxzj58CtbAv2TPqKk+Fg==" w:salt="XVz9aEw4A96jjdQ0GMI9Og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8A"/>
    <w:rsid w:val="0003355D"/>
    <w:rsid w:val="0007252A"/>
    <w:rsid w:val="00092F37"/>
    <w:rsid w:val="0009653B"/>
    <w:rsid w:val="001111F6"/>
    <w:rsid w:val="00184315"/>
    <w:rsid w:val="001F530F"/>
    <w:rsid w:val="001F68FC"/>
    <w:rsid w:val="0021765E"/>
    <w:rsid w:val="0028195C"/>
    <w:rsid w:val="002934CE"/>
    <w:rsid w:val="00315C8F"/>
    <w:rsid w:val="0032353C"/>
    <w:rsid w:val="003E4AB8"/>
    <w:rsid w:val="004450E8"/>
    <w:rsid w:val="004A16D1"/>
    <w:rsid w:val="00527D2D"/>
    <w:rsid w:val="00594037"/>
    <w:rsid w:val="005D768A"/>
    <w:rsid w:val="00642F98"/>
    <w:rsid w:val="00673B5C"/>
    <w:rsid w:val="00697E92"/>
    <w:rsid w:val="006D3E1A"/>
    <w:rsid w:val="0074666A"/>
    <w:rsid w:val="007543CA"/>
    <w:rsid w:val="0077081B"/>
    <w:rsid w:val="00795CFE"/>
    <w:rsid w:val="007B728A"/>
    <w:rsid w:val="0091513E"/>
    <w:rsid w:val="00990E4E"/>
    <w:rsid w:val="009C5809"/>
    <w:rsid w:val="00A00474"/>
    <w:rsid w:val="00AE0C7C"/>
    <w:rsid w:val="00AF4C16"/>
    <w:rsid w:val="00B84348"/>
    <w:rsid w:val="00B908FB"/>
    <w:rsid w:val="00BD4B89"/>
    <w:rsid w:val="00BF42F7"/>
    <w:rsid w:val="00BF6001"/>
    <w:rsid w:val="00BF6ACC"/>
    <w:rsid w:val="00C20E3F"/>
    <w:rsid w:val="00C479F7"/>
    <w:rsid w:val="00CE5045"/>
    <w:rsid w:val="00D107B6"/>
    <w:rsid w:val="00DA6D23"/>
    <w:rsid w:val="00E060C1"/>
    <w:rsid w:val="00ED4F5A"/>
    <w:rsid w:val="00EF5AE8"/>
    <w:rsid w:val="00F25878"/>
    <w:rsid w:val="00F40A10"/>
    <w:rsid w:val="00F53E6C"/>
    <w:rsid w:val="00F549FF"/>
    <w:rsid w:val="00F55CB9"/>
    <w:rsid w:val="00F64E8D"/>
    <w:rsid w:val="00F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4A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43CA"/>
  </w:style>
  <w:style w:type="paragraph" w:styleId="Fuzeile">
    <w:name w:val="footer"/>
    <w:basedOn w:val="Standard"/>
    <w:link w:val="FuzeileZchn"/>
    <w:uiPriority w:val="99"/>
    <w:unhideWhenUsed/>
    <w:rsid w:val="007543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43CA"/>
  </w:style>
  <w:style w:type="paragraph" w:styleId="Listenabsatz">
    <w:name w:val="List Paragraph"/>
    <w:basedOn w:val="Standard"/>
    <w:uiPriority w:val="34"/>
    <w:qFormat/>
    <w:rsid w:val="001F68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708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081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081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08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081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C80A3-2D03-4D14-B77B-C8579AE0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2022-02-24T09:38:00Z</dcterms:created>
  <dcterms:modified xsi:type="dcterms:W3CDTF">2022-02-24T09:38:00Z</dcterms:modified>
</cp:coreProperties>
</file>