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AA" w:rsidRPr="00E417DC" w:rsidRDefault="001564EF" w:rsidP="00010FD5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</w:t>
      </w:r>
      <w:r w:rsidR="005C38FF">
        <w:rPr>
          <w:rFonts w:ascii="Arial" w:hAnsi="Arial" w:cs="Arial"/>
          <w:b/>
          <w:sz w:val="24"/>
          <w:szCs w:val="24"/>
        </w:rPr>
        <w:t xml:space="preserve"> 6</w:t>
      </w:r>
      <w:r w:rsidR="00203EE2">
        <w:rPr>
          <w:rFonts w:ascii="Arial" w:hAnsi="Arial" w:cs="Arial"/>
          <w:b/>
          <w:sz w:val="24"/>
          <w:szCs w:val="24"/>
        </w:rPr>
        <w:t>.1</w:t>
      </w:r>
      <w:r w:rsidR="004F5F0B">
        <w:rPr>
          <w:rFonts w:ascii="Arial" w:hAnsi="Arial" w:cs="Arial"/>
          <w:b/>
          <w:sz w:val="24"/>
          <w:szCs w:val="24"/>
        </w:rPr>
        <w:t xml:space="preserve">: </w:t>
      </w:r>
      <w:r w:rsidR="00E417DC" w:rsidRPr="00E417DC">
        <w:rPr>
          <w:rFonts w:ascii="Arial" w:hAnsi="Arial" w:cs="Arial"/>
          <w:sz w:val="24"/>
          <w:szCs w:val="24"/>
        </w:rPr>
        <w:t xml:space="preserve">Beitrag zu den </w:t>
      </w:r>
      <w:r w:rsidR="005C38FF">
        <w:rPr>
          <w:rFonts w:ascii="Arial" w:hAnsi="Arial" w:cs="Arial"/>
          <w:sz w:val="24"/>
          <w:szCs w:val="24"/>
        </w:rPr>
        <w:t>thematischen Schwerpunkten</w:t>
      </w:r>
      <w:r w:rsidR="00010FD5">
        <w:rPr>
          <w:rFonts w:ascii="Arial" w:hAnsi="Arial" w:cs="Arial"/>
          <w:sz w:val="24"/>
          <w:szCs w:val="24"/>
        </w:rPr>
        <w:t xml:space="preserve"> der Kooperation nach </w:t>
      </w:r>
      <w:r w:rsidR="00010FD5">
        <w:rPr>
          <w:rFonts w:ascii="Arial" w:hAnsi="Arial" w:cs="Arial"/>
          <w:sz w:val="24"/>
          <w:szCs w:val="24"/>
        </w:rPr>
        <w:br/>
        <w:t xml:space="preserve">   Teil II B </w:t>
      </w:r>
      <w:r w:rsidR="005C38FF">
        <w:rPr>
          <w:rFonts w:ascii="Arial" w:hAnsi="Arial" w:cs="Arial"/>
          <w:sz w:val="24"/>
          <w:szCs w:val="24"/>
        </w:rPr>
        <w:t>der RL-IZ</w:t>
      </w:r>
    </w:p>
    <w:p w:rsidR="00E417DC" w:rsidRDefault="00E417DC" w:rsidP="006F407D">
      <w:pPr>
        <w:spacing w:after="0"/>
        <w:rPr>
          <w:rFonts w:ascii="Arial" w:hAnsi="Arial" w:cs="Arial"/>
        </w:rPr>
      </w:pPr>
    </w:p>
    <w:p w:rsidR="001564EF" w:rsidRDefault="006F407D" w:rsidP="006F40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ankreuzen</w:t>
      </w:r>
      <w:r w:rsidR="00A125D1">
        <w:rPr>
          <w:rFonts w:ascii="Arial" w:hAnsi="Arial" w:cs="Arial"/>
        </w:rPr>
        <w:t xml:space="preserve"> und</w:t>
      </w:r>
      <w:r w:rsidR="004F5F0B">
        <w:rPr>
          <w:rFonts w:ascii="Arial" w:hAnsi="Arial" w:cs="Arial"/>
        </w:rPr>
        <w:t xml:space="preserve"> </w:t>
      </w:r>
      <w:r w:rsidR="00CE5C3F">
        <w:rPr>
          <w:rFonts w:ascii="Arial" w:hAnsi="Arial" w:cs="Arial"/>
        </w:rPr>
        <w:t>bei</w:t>
      </w:r>
      <w:r w:rsidR="004F5F0B">
        <w:rPr>
          <w:rFonts w:ascii="Arial" w:hAnsi="Arial" w:cs="Arial"/>
        </w:rPr>
        <w:t xml:space="preserve"> </w:t>
      </w:r>
      <w:r w:rsidR="00CE5C3F">
        <w:rPr>
          <w:rFonts w:ascii="Arial" w:hAnsi="Arial" w:cs="Arial"/>
        </w:rPr>
        <w:t>„J</w:t>
      </w:r>
      <w:r w:rsidR="004F5F0B">
        <w:rPr>
          <w:rFonts w:ascii="Arial" w:hAnsi="Arial" w:cs="Arial"/>
        </w:rPr>
        <w:t>a</w:t>
      </w:r>
      <w:r w:rsidR="00CE5C3F">
        <w:rPr>
          <w:rFonts w:ascii="Arial" w:hAnsi="Arial" w:cs="Arial"/>
        </w:rPr>
        <w:t>“ begründen.</w:t>
      </w:r>
      <w:r w:rsidR="004F5F0B">
        <w:rPr>
          <w:rFonts w:ascii="Arial" w:hAnsi="Arial" w:cs="Arial"/>
        </w:rPr>
        <w:t xml:space="preserve"> </w:t>
      </w:r>
    </w:p>
    <w:p w:rsidR="006F407D" w:rsidRDefault="006F407D" w:rsidP="006F407D">
      <w:pPr>
        <w:spacing w:after="0"/>
        <w:rPr>
          <w:rFonts w:ascii="Arial" w:hAnsi="Arial" w:cs="Arial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09"/>
        <w:gridCol w:w="4196"/>
        <w:gridCol w:w="690"/>
        <w:gridCol w:w="707"/>
        <w:gridCol w:w="3971"/>
      </w:tblGrid>
      <w:tr w:rsidR="00C764DE" w:rsidTr="005743D5">
        <w:tc>
          <w:tcPr>
            <w:tcW w:w="609" w:type="dxa"/>
          </w:tcPr>
          <w:p w:rsidR="00C764DE" w:rsidRDefault="004E4E00" w:rsidP="006F4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4196" w:type="dxa"/>
          </w:tcPr>
          <w:p w:rsidR="00C764DE" w:rsidRDefault="005C38FF" w:rsidP="006F4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</w:t>
            </w:r>
          </w:p>
        </w:tc>
        <w:tc>
          <w:tcPr>
            <w:tcW w:w="690" w:type="dxa"/>
            <w:vAlign w:val="center"/>
          </w:tcPr>
          <w:p w:rsidR="00C764DE" w:rsidRDefault="00C764DE" w:rsidP="0057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07" w:type="dxa"/>
            <w:vAlign w:val="center"/>
          </w:tcPr>
          <w:p w:rsidR="00C764DE" w:rsidRDefault="00C764DE" w:rsidP="00574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3971" w:type="dxa"/>
          </w:tcPr>
          <w:p w:rsidR="00C764DE" w:rsidRDefault="00C764DE" w:rsidP="006B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ja, </w:t>
            </w:r>
            <w:r w:rsidR="00F10F1F" w:rsidRPr="007143B0">
              <w:rPr>
                <w:rFonts w:ascii="Arial" w:hAnsi="Arial" w:cs="Arial"/>
                <w:color w:val="000000" w:themeColor="text1"/>
              </w:rPr>
              <w:t>bitte</w:t>
            </w:r>
            <w:r w:rsidR="00247D64" w:rsidRPr="007143B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43B0">
              <w:rPr>
                <w:rFonts w:ascii="Arial" w:hAnsi="Arial" w:cs="Arial"/>
                <w:color w:val="000000" w:themeColor="text1"/>
              </w:rPr>
              <w:t>begründen</w:t>
            </w:r>
          </w:p>
        </w:tc>
      </w:tr>
      <w:tr w:rsidR="00C764DE" w:rsidTr="002C15D3">
        <w:trPr>
          <w:trHeight w:val="907"/>
        </w:trPr>
        <w:tc>
          <w:tcPr>
            <w:tcW w:w="609" w:type="dxa"/>
            <w:vAlign w:val="center"/>
          </w:tcPr>
          <w:p w:rsidR="002C15D3" w:rsidRDefault="00C764DE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6" w:type="dxa"/>
            <w:vAlign w:val="center"/>
          </w:tcPr>
          <w:p w:rsidR="00C764DE" w:rsidRDefault="005C38FF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Bessere Zusammenarbeit von Erzeugung, Verarbeitung und Vermarktung landwirtschaftlicher Erzeugnisse an die Erfordernisse des Marktes und Anpassung an eine nachhaltigen Entwicklung</w:t>
            </w:r>
          </w:p>
        </w:tc>
        <w:bookmarkStart w:id="0" w:name="_GoBack"/>
        <w:tc>
          <w:tcPr>
            <w:tcW w:w="690" w:type="dxa"/>
            <w:vAlign w:val="center"/>
          </w:tcPr>
          <w:p w:rsidR="00C764DE" w:rsidRDefault="00E11F21" w:rsidP="00D37EAA">
            <w:pPr>
              <w:spacing w:before="120"/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881967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</w:tc>
        <w:tc>
          <w:tcPr>
            <w:tcW w:w="707" w:type="dxa"/>
            <w:vAlign w:val="center"/>
          </w:tcPr>
          <w:p w:rsidR="00C764DE" w:rsidRDefault="00E11F21" w:rsidP="00D37EA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C764DE" w:rsidRDefault="00E11F21" w:rsidP="00D37EAA">
            <w:pPr>
              <w:spacing w:before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D64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="00247D64" w:rsidRPr="0034237A">
              <w:rPr>
                <w:rFonts w:ascii="Arial" w:hAnsi="Arial" w:cs="Arial"/>
                <w:noProof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6" w:type="dxa"/>
            <w:vAlign w:val="center"/>
          </w:tcPr>
          <w:p w:rsidR="007B5A2B" w:rsidRDefault="005C38FF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 von innovativen Ansätzen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96" w:type="dxa"/>
            <w:vAlign w:val="center"/>
          </w:tcPr>
          <w:p w:rsidR="00881967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Versorgungsketten und die nachhaltige Versorgung mit Lebens-, Futtermitteln und Biomaterialien effizienter machen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96" w:type="dxa"/>
            <w:vAlign w:val="center"/>
          </w:tcPr>
          <w:p w:rsidR="00881967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zum Umwelt- und Klimaschutz sowie eine Anpassung an den Klimawandel leisten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96" w:type="dxa"/>
            <w:vAlign w:val="center"/>
          </w:tcPr>
          <w:p w:rsidR="00881967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Stärkung der regionalen Zusammenarbeit und Beitrag zur Wettbewerbsfähigkeit der Beteiligten im Markt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2C15D3" w:rsidRPr="00D37EAA" w:rsidTr="002C15D3">
        <w:trPr>
          <w:trHeight w:val="303"/>
        </w:trPr>
        <w:tc>
          <w:tcPr>
            <w:tcW w:w="10173" w:type="dxa"/>
            <w:gridSpan w:val="5"/>
            <w:vAlign w:val="center"/>
          </w:tcPr>
          <w:p w:rsidR="002C15D3" w:rsidRPr="0034237A" w:rsidRDefault="002C15D3" w:rsidP="002C15D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96" w:type="dxa"/>
            <w:vAlign w:val="center"/>
          </w:tcPr>
          <w:p w:rsidR="007B5A2B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der Zusammenarbeit zum Verbraucherschutz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  <w:vAlign w:val="center"/>
          </w:tcPr>
          <w:p w:rsidR="007B5A2B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der Zusammenarbeit zum Ressourcenschutz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96" w:type="dxa"/>
            <w:vAlign w:val="center"/>
          </w:tcPr>
          <w:p w:rsidR="00881967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der Zusammenarbeit zum Tierschutz bzw. Tierwohl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96" w:type="dxa"/>
            <w:vAlign w:val="center"/>
          </w:tcPr>
          <w:p w:rsidR="007B5A2B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der Zusammenarbeit zur Biodiversitäts- bzw. Nachhaltigkeitsstrategie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2C15D3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96" w:type="dxa"/>
            <w:vAlign w:val="center"/>
          </w:tcPr>
          <w:p w:rsidR="007B5A2B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 der Zusammenarbeit zur Umsetzung potentieller innovativer Vorhaben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  <w:tr w:rsidR="00881967" w:rsidRPr="00D37EAA" w:rsidTr="002C15D3">
        <w:trPr>
          <w:trHeight w:val="907"/>
        </w:trPr>
        <w:tc>
          <w:tcPr>
            <w:tcW w:w="609" w:type="dxa"/>
            <w:vAlign w:val="center"/>
          </w:tcPr>
          <w:p w:rsidR="00881967" w:rsidRPr="00D37EAA" w:rsidRDefault="00881967" w:rsidP="002C15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96" w:type="dxa"/>
            <w:vAlign w:val="center"/>
          </w:tcPr>
          <w:p w:rsidR="007B5A2B" w:rsidRDefault="002C15D3" w:rsidP="002C1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Projektdurchführung im Rahmen der Zusammenarbeit findet überwiegend im benachteiligten Gebiet statt.</w:t>
            </w:r>
          </w:p>
        </w:tc>
        <w:tc>
          <w:tcPr>
            <w:tcW w:w="690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4E4A9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67" w:rsidRPr="004E4A9A">
              <w:rPr>
                <w:rFonts w:ascii="Arial" w:hAnsi="Arial" w:cs="Arial"/>
              </w:rPr>
              <w:instrText xml:space="preserve"> FORMCHECKBOX </w:instrText>
            </w:r>
            <w:r w:rsidR="00765104">
              <w:rPr>
                <w:rFonts w:ascii="Arial" w:hAnsi="Arial" w:cs="Arial"/>
              </w:rPr>
            </w:r>
            <w:r w:rsidR="00765104">
              <w:rPr>
                <w:rFonts w:ascii="Arial" w:hAnsi="Arial" w:cs="Arial"/>
              </w:rPr>
              <w:fldChar w:fldCharType="separate"/>
            </w:r>
            <w:r w:rsidRPr="004E4A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1" w:type="dxa"/>
          </w:tcPr>
          <w:p w:rsidR="00881967" w:rsidRPr="00D37EAA" w:rsidRDefault="00E11F21" w:rsidP="00D37EAA">
            <w:pPr>
              <w:spacing w:before="120" w:after="120"/>
              <w:rPr>
                <w:rFonts w:ascii="Arial" w:hAnsi="Arial" w:cs="Arial"/>
              </w:rPr>
            </w:pPr>
            <w:r w:rsidRPr="003423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1967" w:rsidRPr="0034237A">
              <w:rPr>
                <w:rFonts w:ascii="Arial" w:hAnsi="Arial" w:cs="Arial"/>
              </w:rPr>
              <w:instrText xml:space="preserve"> FORMTEXT </w:instrText>
            </w:r>
            <w:r w:rsidRPr="0034237A">
              <w:rPr>
                <w:rFonts w:ascii="Arial" w:hAnsi="Arial" w:cs="Arial"/>
              </w:rPr>
            </w:r>
            <w:r w:rsidRPr="0034237A">
              <w:rPr>
                <w:rFonts w:ascii="Arial" w:hAnsi="Arial" w:cs="Arial"/>
              </w:rPr>
              <w:fldChar w:fldCharType="separate"/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="00881967" w:rsidRPr="0034237A">
              <w:rPr>
                <w:rFonts w:ascii="Arial" w:hAnsi="Arial" w:cs="Arial"/>
              </w:rPr>
              <w:t> </w:t>
            </w:r>
            <w:r w:rsidRPr="0034237A">
              <w:rPr>
                <w:rFonts w:ascii="Arial" w:hAnsi="Arial" w:cs="Arial"/>
              </w:rPr>
              <w:fldChar w:fldCharType="end"/>
            </w:r>
          </w:p>
        </w:tc>
      </w:tr>
    </w:tbl>
    <w:p w:rsidR="00497DCE" w:rsidRDefault="00497DCE" w:rsidP="00D37EAA">
      <w:pPr>
        <w:spacing w:before="120" w:after="120" w:line="240" w:lineRule="auto"/>
        <w:rPr>
          <w:rFonts w:ascii="Arial" w:hAnsi="Arial" w:cs="Arial"/>
        </w:rPr>
      </w:pPr>
    </w:p>
    <w:sectPr w:rsidR="00497DCE" w:rsidSect="00D37EAA">
      <w:footerReference w:type="default" r:id="rId7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FF" w:rsidRDefault="005C38FF" w:rsidP="005D3C42">
      <w:pPr>
        <w:spacing w:after="0" w:line="240" w:lineRule="auto"/>
      </w:pPr>
      <w:r>
        <w:separator/>
      </w:r>
    </w:p>
  </w:endnote>
  <w:endnote w:type="continuationSeparator" w:id="0">
    <w:p w:rsidR="005C38FF" w:rsidRDefault="005C38FF" w:rsidP="005D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025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5C3F" w:rsidRDefault="00CE5C3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1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1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C3F" w:rsidRDefault="00CE5C3F">
    <w:pPr>
      <w:pStyle w:val="Fuzeile"/>
    </w:pPr>
    <w:r>
      <w:t>© RP Gießen</w:t>
    </w:r>
    <w:r>
      <w:tab/>
      <w:t>Aktionsplan RL-IZ Anlage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FF" w:rsidRDefault="005C38FF" w:rsidP="005D3C42">
      <w:pPr>
        <w:spacing w:after="0" w:line="240" w:lineRule="auto"/>
      </w:pPr>
      <w:r>
        <w:separator/>
      </w:r>
    </w:p>
  </w:footnote>
  <w:footnote w:type="continuationSeparator" w:id="0">
    <w:p w:rsidR="005C38FF" w:rsidRDefault="005C38FF" w:rsidP="005D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B/71OYxy3FK6EofWGqTb7xsHo8F829Jv8x/+o6wqYzruLTZc+GHmGjT3hxhLntF6uVCJyOXOwg6Qe49gOGevTQ==" w:salt="7Dibpm412RMN+BI4dNrASw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5"/>
    <w:rsid w:val="00010FD5"/>
    <w:rsid w:val="000140AE"/>
    <w:rsid w:val="000F392C"/>
    <w:rsid w:val="001564EF"/>
    <w:rsid w:val="001703C8"/>
    <w:rsid w:val="001B7337"/>
    <w:rsid w:val="001E2406"/>
    <w:rsid w:val="00203EE2"/>
    <w:rsid w:val="002441FB"/>
    <w:rsid w:val="002457E2"/>
    <w:rsid w:val="00247D64"/>
    <w:rsid w:val="002808FF"/>
    <w:rsid w:val="002C0282"/>
    <w:rsid w:val="002C15D3"/>
    <w:rsid w:val="00357DAF"/>
    <w:rsid w:val="00372F34"/>
    <w:rsid w:val="003A0AD5"/>
    <w:rsid w:val="003A21D6"/>
    <w:rsid w:val="003A6E0F"/>
    <w:rsid w:val="003E0694"/>
    <w:rsid w:val="003E1E62"/>
    <w:rsid w:val="00497DCE"/>
    <w:rsid w:val="004E4E00"/>
    <w:rsid w:val="004F38A5"/>
    <w:rsid w:val="004F5F0B"/>
    <w:rsid w:val="00546B31"/>
    <w:rsid w:val="005743D5"/>
    <w:rsid w:val="005C38FF"/>
    <w:rsid w:val="005D3C42"/>
    <w:rsid w:val="00621784"/>
    <w:rsid w:val="00661BEE"/>
    <w:rsid w:val="00694032"/>
    <w:rsid w:val="006B5FF9"/>
    <w:rsid w:val="006C39E2"/>
    <w:rsid w:val="006F407D"/>
    <w:rsid w:val="00700BEA"/>
    <w:rsid w:val="007143B0"/>
    <w:rsid w:val="00765104"/>
    <w:rsid w:val="00772C9A"/>
    <w:rsid w:val="00794153"/>
    <w:rsid w:val="007A71E5"/>
    <w:rsid w:val="007B5A2B"/>
    <w:rsid w:val="007C3FD3"/>
    <w:rsid w:val="007D2F47"/>
    <w:rsid w:val="00831E05"/>
    <w:rsid w:val="00841587"/>
    <w:rsid w:val="008640BF"/>
    <w:rsid w:val="00881967"/>
    <w:rsid w:val="008B5775"/>
    <w:rsid w:val="008D5D84"/>
    <w:rsid w:val="009223D5"/>
    <w:rsid w:val="009238E2"/>
    <w:rsid w:val="009246ED"/>
    <w:rsid w:val="00960162"/>
    <w:rsid w:val="00A125D1"/>
    <w:rsid w:val="00A71363"/>
    <w:rsid w:val="00A83BA2"/>
    <w:rsid w:val="00B51624"/>
    <w:rsid w:val="00B7453F"/>
    <w:rsid w:val="00C54AC5"/>
    <w:rsid w:val="00C764DE"/>
    <w:rsid w:val="00CB1011"/>
    <w:rsid w:val="00CE5C3F"/>
    <w:rsid w:val="00D37EAA"/>
    <w:rsid w:val="00D65150"/>
    <w:rsid w:val="00D807BB"/>
    <w:rsid w:val="00DB74F4"/>
    <w:rsid w:val="00E11F21"/>
    <w:rsid w:val="00E417DC"/>
    <w:rsid w:val="00E86351"/>
    <w:rsid w:val="00E92BBC"/>
    <w:rsid w:val="00EB584E"/>
    <w:rsid w:val="00EC0744"/>
    <w:rsid w:val="00EE109C"/>
    <w:rsid w:val="00F10F1F"/>
    <w:rsid w:val="00F5392F"/>
    <w:rsid w:val="00F868D9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A2D8229-2F79-4FD9-8E2C-E6031AF1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C42"/>
  </w:style>
  <w:style w:type="paragraph" w:styleId="Fuzeile">
    <w:name w:val="footer"/>
    <w:basedOn w:val="Standard"/>
    <w:link w:val="FuzeileZchn"/>
    <w:uiPriority w:val="99"/>
    <w:unhideWhenUsed/>
    <w:rsid w:val="005D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C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7306-63F6-4A6A-A859-A738FACD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Gutowskid</dc:creator>
  <cp:lastModifiedBy>Antmansky, Lisa-Marie (RPGI)</cp:lastModifiedBy>
  <cp:revision>2</cp:revision>
  <dcterms:created xsi:type="dcterms:W3CDTF">2022-02-24T06:34:00Z</dcterms:created>
  <dcterms:modified xsi:type="dcterms:W3CDTF">2022-02-24T06:34:00Z</dcterms:modified>
</cp:coreProperties>
</file>