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9D" w:rsidRDefault="000D649D" w:rsidP="000D649D">
      <w:pPr>
        <w:rPr>
          <w:rFonts w:asciiTheme="majorHAnsi" w:hAnsiTheme="majorHAnsi"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4"/>
          <w:szCs w:val="24"/>
        </w:rPr>
        <w:t xml:space="preserve">Agrarmarktstrukturgesetz (AgrarMSG) / Agrarmarktstrukturverordnung (AgrarMSV) </w:t>
      </w: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701"/>
      </w:tblGrid>
      <w:tr w:rsidR="000D649D" w:rsidTr="00E73B66">
        <w:trPr>
          <w:trHeight w:val="1255"/>
        </w:trPr>
        <w:tc>
          <w:tcPr>
            <w:tcW w:w="7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649D" w:rsidRDefault="000D649D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INFOBLATT </w:t>
            </w:r>
          </w:p>
          <w:p w:rsidR="000D649D" w:rsidRPr="000D649D" w:rsidRDefault="000D649D" w:rsidP="000D649D">
            <w:pPr>
              <w:spacing w:before="120"/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0D649D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Verzeichnis der ERZEUGNISBEREICHE für die Agrarerzeugerorganisation anerkannt werden können</w:t>
            </w:r>
          </w:p>
          <w:p w:rsidR="000D649D" w:rsidRDefault="000D649D" w:rsidP="000D649D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spacing w:val="4"/>
                <w:sz w:val="16"/>
                <w:szCs w:val="16"/>
              </w:rPr>
            </w:pPr>
            <w:r w:rsidRPr="00A81D87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gemäß </w:t>
            </w:r>
            <w:r w:rsidRPr="00A81D87">
              <w:rPr>
                <w:rFonts w:asciiTheme="majorHAnsi" w:hAnsiTheme="majorHAnsi"/>
                <w:sz w:val="18"/>
                <w:szCs w:val="18"/>
              </w:rPr>
              <w:t>§1 der AgrarMSV i.V. mit Art. 1 Abs. 2 der VO (EU) Nr. 1308/2013)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D649D" w:rsidRDefault="000D649D" w:rsidP="00E73B66">
            <w:pPr>
              <w:rPr>
                <w:rFonts w:ascii="Arial" w:eastAsia="Times New Roman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184150</wp:posOffset>
                  </wp:positionH>
                  <wp:positionV relativeFrom="margin">
                    <wp:posOffset>116840</wp:posOffset>
                  </wp:positionV>
                  <wp:extent cx="609600" cy="789940"/>
                  <wp:effectExtent l="19050" t="0" r="0" b="0"/>
                  <wp:wrapSquare wrapText="bothSides"/>
                  <wp:docPr id="2" name="Bild 2" descr="Löwe_far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öwe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1D6F" w:rsidRPr="00E73B66" w:rsidRDefault="00BA1D6F" w:rsidP="000036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73B66" w:rsidRPr="00E73B66" w:rsidRDefault="00E73B66" w:rsidP="000036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73B66" w:rsidRPr="00E73B66" w:rsidRDefault="00E73B66" w:rsidP="0000368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BA1D6F" w:rsidRPr="00A81D87" w:rsidTr="00E73B66">
        <w:trPr>
          <w:trHeight w:val="892"/>
        </w:trPr>
        <w:tc>
          <w:tcPr>
            <w:tcW w:w="5812" w:type="dxa"/>
            <w:shd w:val="clear" w:color="auto" w:fill="D9D9D9" w:themeFill="background1" w:themeFillShade="D9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Sektoren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03684" w:rsidRPr="00A81D87" w:rsidRDefault="00BA1D6F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Nr. … </w:t>
            </w:r>
          </w:p>
          <w:p w:rsidR="00E73D47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Zuordnung der Erzeugnisse </w:t>
            </w:r>
          </w:p>
          <w:p w:rsidR="00BA1D6F" w:rsidRPr="00A81D87" w:rsidRDefault="008900B1" w:rsidP="00E73B66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zu den Sektoren</w:t>
            </w:r>
            <w:r w:rsidR="00E73B66">
              <w:rPr>
                <w:rFonts w:asciiTheme="majorHAnsi" w:hAnsiTheme="majorHAnsi"/>
              </w:rPr>
              <w:t xml:space="preserve"> </w:t>
            </w:r>
            <w:r w:rsidR="00BA1D6F" w:rsidRPr="00A81D87">
              <w:rPr>
                <w:rFonts w:asciiTheme="majorHAnsi" w:hAnsiTheme="majorHAnsi"/>
              </w:rPr>
              <w:t>(vgl. Anhang I)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BA1D6F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Getreide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BA1D6F" w:rsidRPr="00A81D87">
              <w:rPr>
                <w:rFonts w:asciiTheme="majorHAnsi" w:hAnsiTheme="majorHAnsi"/>
              </w:rPr>
              <w:t>I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BA1D6F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Reis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BA1D6F" w:rsidRPr="00A81D87">
              <w:rPr>
                <w:rFonts w:asciiTheme="majorHAnsi" w:hAnsiTheme="majorHAnsi"/>
              </w:rPr>
              <w:t>II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BA1D6F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Zucker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BA1D6F" w:rsidRPr="00A81D87">
              <w:rPr>
                <w:rFonts w:asciiTheme="majorHAnsi" w:hAnsiTheme="majorHAnsi"/>
              </w:rPr>
              <w:t>III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BA1D6F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Trockenfutter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BA1D6F" w:rsidRPr="00A81D87">
              <w:rPr>
                <w:rFonts w:asciiTheme="majorHAnsi" w:hAnsiTheme="majorHAnsi"/>
              </w:rPr>
              <w:t>IV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BA1D6F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Saatgut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BA1D6F" w:rsidRPr="00A81D87">
              <w:rPr>
                <w:rFonts w:asciiTheme="majorHAnsi" w:hAnsiTheme="majorHAnsi"/>
              </w:rPr>
              <w:t>V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BA1D6F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Hopfen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BA1D6F" w:rsidRPr="00A81D87">
              <w:rPr>
                <w:rFonts w:asciiTheme="majorHAnsi" w:hAnsiTheme="majorHAnsi"/>
              </w:rPr>
              <w:t>VI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BA1D6F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Olivenöl und Tafeloliven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VII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BA1D6F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Flachs und Hanf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VIII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BA1D6F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Verarbeitungserzeugnisse </w:t>
            </w:r>
            <w:r w:rsidR="00003684" w:rsidRPr="00A81D87">
              <w:rPr>
                <w:rFonts w:asciiTheme="majorHAnsi" w:hAnsiTheme="majorHAnsi"/>
              </w:rPr>
              <w:t>aus Obst und Gemüs</w:t>
            </w:r>
            <w:r w:rsidRPr="00A81D87">
              <w:rPr>
                <w:rFonts w:asciiTheme="majorHAnsi" w:hAnsiTheme="majorHAnsi"/>
              </w:rPr>
              <w:t>e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Bananen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XI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Wein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XII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Lebende Pflanzen und Waren des Blumenhandels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XIII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Rohtabak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XIV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Rindfleisch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XV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Milch und Milcherzeugnisse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XVI</w:t>
            </w:r>
          </w:p>
        </w:tc>
      </w:tr>
      <w:tr w:rsidR="00BA1D6F" w:rsidRPr="00A81D87" w:rsidTr="00E73B66">
        <w:trPr>
          <w:trHeight w:val="340"/>
        </w:trPr>
        <w:tc>
          <w:tcPr>
            <w:tcW w:w="5812" w:type="dxa"/>
          </w:tcPr>
          <w:p w:rsidR="00BA1D6F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Schweinefleisch</w:t>
            </w:r>
          </w:p>
        </w:tc>
        <w:tc>
          <w:tcPr>
            <w:tcW w:w="3686" w:type="dxa"/>
          </w:tcPr>
          <w:p w:rsidR="00BA1D6F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XVII</w:t>
            </w:r>
          </w:p>
        </w:tc>
      </w:tr>
      <w:tr w:rsidR="00003684" w:rsidRPr="00A81D87" w:rsidTr="00E73B66">
        <w:trPr>
          <w:trHeight w:val="340"/>
        </w:trPr>
        <w:tc>
          <w:tcPr>
            <w:tcW w:w="5812" w:type="dxa"/>
          </w:tcPr>
          <w:p w:rsidR="00003684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Schaf- und Ziegenfleisch</w:t>
            </w:r>
          </w:p>
        </w:tc>
        <w:tc>
          <w:tcPr>
            <w:tcW w:w="3686" w:type="dxa"/>
          </w:tcPr>
          <w:p w:rsidR="00003684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XVIII</w:t>
            </w:r>
          </w:p>
        </w:tc>
      </w:tr>
      <w:tr w:rsidR="00003684" w:rsidRPr="00A81D87" w:rsidTr="00E73B66">
        <w:trPr>
          <w:trHeight w:val="340"/>
        </w:trPr>
        <w:tc>
          <w:tcPr>
            <w:tcW w:w="5812" w:type="dxa"/>
          </w:tcPr>
          <w:p w:rsidR="00003684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Eier</w:t>
            </w:r>
          </w:p>
        </w:tc>
        <w:tc>
          <w:tcPr>
            <w:tcW w:w="3686" w:type="dxa"/>
          </w:tcPr>
          <w:p w:rsidR="00003684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XIX</w:t>
            </w:r>
          </w:p>
        </w:tc>
      </w:tr>
      <w:tr w:rsidR="00003684" w:rsidRPr="00A81D87" w:rsidTr="00E73B66">
        <w:trPr>
          <w:trHeight w:val="340"/>
        </w:trPr>
        <w:tc>
          <w:tcPr>
            <w:tcW w:w="5812" w:type="dxa"/>
          </w:tcPr>
          <w:p w:rsidR="00003684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Geflügelfleisch</w:t>
            </w:r>
          </w:p>
        </w:tc>
        <w:tc>
          <w:tcPr>
            <w:tcW w:w="3686" w:type="dxa"/>
          </w:tcPr>
          <w:p w:rsidR="00003684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XX</w:t>
            </w:r>
          </w:p>
        </w:tc>
      </w:tr>
      <w:tr w:rsidR="00003684" w:rsidRPr="00A81D87" w:rsidTr="00E73B66">
        <w:trPr>
          <w:trHeight w:val="340"/>
        </w:trPr>
        <w:tc>
          <w:tcPr>
            <w:tcW w:w="5812" w:type="dxa"/>
          </w:tcPr>
          <w:p w:rsidR="00003684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Ethylalkohol landwirtschaftlichen Ursprungs</w:t>
            </w:r>
          </w:p>
        </w:tc>
        <w:tc>
          <w:tcPr>
            <w:tcW w:w="3686" w:type="dxa"/>
          </w:tcPr>
          <w:p w:rsidR="00003684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XXI</w:t>
            </w:r>
          </w:p>
        </w:tc>
      </w:tr>
      <w:tr w:rsidR="00003684" w:rsidRPr="00A81D87" w:rsidTr="00E73B66">
        <w:trPr>
          <w:trHeight w:val="340"/>
        </w:trPr>
        <w:tc>
          <w:tcPr>
            <w:tcW w:w="5812" w:type="dxa"/>
          </w:tcPr>
          <w:p w:rsidR="00003684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Bienenzuchterzeugnisse</w:t>
            </w:r>
          </w:p>
        </w:tc>
        <w:tc>
          <w:tcPr>
            <w:tcW w:w="3686" w:type="dxa"/>
          </w:tcPr>
          <w:p w:rsidR="00003684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XXII</w:t>
            </w:r>
          </w:p>
        </w:tc>
      </w:tr>
      <w:tr w:rsidR="00003684" w:rsidRPr="00A81D87" w:rsidTr="00E73B66">
        <w:trPr>
          <w:trHeight w:val="340"/>
        </w:trPr>
        <w:tc>
          <w:tcPr>
            <w:tcW w:w="5812" w:type="dxa"/>
          </w:tcPr>
          <w:p w:rsidR="00003684" w:rsidRPr="00A81D87" w:rsidRDefault="00003684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>Seidenraupen</w:t>
            </w:r>
          </w:p>
        </w:tc>
        <w:tc>
          <w:tcPr>
            <w:tcW w:w="3686" w:type="dxa"/>
          </w:tcPr>
          <w:p w:rsidR="00003684" w:rsidRPr="00A81D87" w:rsidRDefault="008900B1" w:rsidP="00003684">
            <w:pPr>
              <w:rPr>
                <w:rFonts w:asciiTheme="majorHAnsi" w:hAnsiTheme="majorHAnsi"/>
              </w:rPr>
            </w:pPr>
            <w:r w:rsidRPr="00A81D87">
              <w:rPr>
                <w:rFonts w:asciiTheme="majorHAnsi" w:hAnsiTheme="majorHAnsi"/>
              </w:rPr>
              <w:t xml:space="preserve">Teil </w:t>
            </w:r>
            <w:r w:rsidR="00003684" w:rsidRPr="00A81D87">
              <w:rPr>
                <w:rFonts w:asciiTheme="majorHAnsi" w:hAnsiTheme="majorHAnsi"/>
              </w:rPr>
              <w:t>XXIII</w:t>
            </w:r>
          </w:p>
        </w:tc>
      </w:tr>
      <w:tr w:rsidR="0037435E" w:rsidRPr="00A81D87" w:rsidTr="00E73B66">
        <w:trPr>
          <w:trHeight w:val="340"/>
        </w:trPr>
        <w:tc>
          <w:tcPr>
            <w:tcW w:w="5812" w:type="dxa"/>
          </w:tcPr>
          <w:p w:rsidR="0037435E" w:rsidRDefault="0037435E" w:rsidP="002C1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Kartoffeln</w:t>
            </w:r>
          </w:p>
        </w:tc>
        <w:tc>
          <w:tcPr>
            <w:tcW w:w="3686" w:type="dxa"/>
          </w:tcPr>
          <w:p w:rsidR="0037435E" w:rsidRDefault="0037435E" w:rsidP="002C1B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KN-Code 0701 aus Teil XXIV</w:t>
            </w:r>
          </w:p>
        </w:tc>
      </w:tr>
      <w:tr w:rsidR="00AD6A26" w:rsidRPr="00C42783" w:rsidTr="00E73B66">
        <w:trPr>
          <w:trHeight w:val="340"/>
        </w:trPr>
        <w:tc>
          <w:tcPr>
            <w:tcW w:w="5812" w:type="dxa"/>
          </w:tcPr>
          <w:p w:rsidR="00AD6A26" w:rsidRPr="00A81D87" w:rsidRDefault="00AD6A26" w:rsidP="00003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Arzneimittel</w:t>
            </w:r>
          </w:p>
        </w:tc>
        <w:tc>
          <w:tcPr>
            <w:tcW w:w="3686" w:type="dxa"/>
          </w:tcPr>
          <w:p w:rsidR="00AD6A26" w:rsidRDefault="00AD6A26" w:rsidP="00633B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Abschnitt II der AgrarMSV</w:t>
            </w:r>
          </w:p>
        </w:tc>
      </w:tr>
      <w:tr w:rsidR="00AD6A26" w:rsidRPr="00A81D87" w:rsidTr="00E73B66">
        <w:trPr>
          <w:trHeight w:val="340"/>
        </w:trPr>
        <w:tc>
          <w:tcPr>
            <w:tcW w:w="5812" w:type="dxa"/>
          </w:tcPr>
          <w:p w:rsidR="00AD6A26" w:rsidRDefault="00AD6A26" w:rsidP="00003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Damtiere und Kaninchen</w:t>
            </w:r>
          </w:p>
        </w:tc>
        <w:tc>
          <w:tcPr>
            <w:tcW w:w="3686" w:type="dxa"/>
          </w:tcPr>
          <w:p w:rsidR="00AD6A26" w:rsidRDefault="00AD6A26" w:rsidP="00003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Abschnitt II der AgrarMSV</w:t>
            </w:r>
          </w:p>
        </w:tc>
      </w:tr>
      <w:tr w:rsidR="0037435E" w:rsidRPr="00A81D87" w:rsidTr="00E73B66">
        <w:trPr>
          <w:trHeight w:val="340"/>
        </w:trPr>
        <w:tc>
          <w:tcPr>
            <w:tcW w:w="5812" w:type="dxa"/>
          </w:tcPr>
          <w:p w:rsidR="0037435E" w:rsidRDefault="0037435E" w:rsidP="00A65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Wolle</w:t>
            </w:r>
          </w:p>
        </w:tc>
        <w:tc>
          <w:tcPr>
            <w:tcW w:w="3686" w:type="dxa"/>
          </w:tcPr>
          <w:p w:rsidR="0037435E" w:rsidRDefault="0037435E" w:rsidP="00830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Abschnitt II der AgrarMSV</w:t>
            </w:r>
          </w:p>
        </w:tc>
      </w:tr>
    </w:tbl>
    <w:p w:rsidR="00003684" w:rsidRPr="00A81D87" w:rsidRDefault="00003684" w:rsidP="00003684">
      <w:pPr>
        <w:spacing w:after="0" w:line="240" w:lineRule="auto"/>
        <w:rPr>
          <w:rFonts w:asciiTheme="majorHAnsi" w:hAnsiTheme="majorHAnsi"/>
        </w:rPr>
      </w:pPr>
    </w:p>
    <w:p w:rsidR="00003684" w:rsidRPr="00E73B66" w:rsidRDefault="008900B1" w:rsidP="00003684">
      <w:pPr>
        <w:spacing w:after="0" w:line="240" w:lineRule="auto"/>
        <w:rPr>
          <w:rFonts w:asciiTheme="majorHAnsi" w:hAnsiTheme="majorHAnsi"/>
          <w:b/>
        </w:rPr>
      </w:pPr>
      <w:r w:rsidRPr="00A81D87">
        <w:rPr>
          <w:rFonts w:asciiTheme="majorHAnsi" w:hAnsiTheme="majorHAnsi"/>
          <w:b/>
        </w:rPr>
        <w:t xml:space="preserve">Dazugehörige </w:t>
      </w:r>
      <w:r w:rsidR="00003684" w:rsidRPr="00A81D87">
        <w:rPr>
          <w:rFonts w:asciiTheme="majorHAnsi" w:hAnsiTheme="majorHAnsi"/>
          <w:b/>
        </w:rPr>
        <w:t>Anlagen:</w:t>
      </w:r>
    </w:p>
    <w:p w:rsidR="008900B1" w:rsidRPr="00A81D87" w:rsidRDefault="00003684" w:rsidP="00E73B66">
      <w:pPr>
        <w:spacing w:before="120" w:after="0" w:line="240" w:lineRule="auto"/>
        <w:rPr>
          <w:rFonts w:asciiTheme="majorHAnsi" w:hAnsiTheme="majorHAnsi"/>
        </w:rPr>
      </w:pPr>
      <w:r w:rsidRPr="00A81D87">
        <w:rPr>
          <w:rFonts w:asciiTheme="majorHAnsi" w:hAnsiTheme="majorHAnsi"/>
        </w:rPr>
        <w:t xml:space="preserve">Anhang 1 zur VO (EU) Nr. 1308/2013 </w:t>
      </w:r>
    </w:p>
    <w:p w:rsidR="00003684" w:rsidRPr="00A81D87" w:rsidRDefault="00003684" w:rsidP="00A81D87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730D1D">
        <w:rPr>
          <w:rFonts w:asciiTheme="majorHAnsi" w:hAnsiTheme="majorHAnsi"/>
        </w:rPr>
        <w:t xml:space="preserve">Liste der in Artikel 1 Absatz 2 </w:t>
      </w:r>
      <w:r w:rsidR="0061514A" w:rsidRPr="00730D1D">
        <w:rPr>
          <w:rFonts w:asciiTheme="majorHAnsi" w:hAnsiTheme="majorHAnsi"/>
        </w:rPr>
        <w:t>genannter Erzeugnisse (ABl</w:t>
      </w:r>
      <w:r w:rsidRPr="00730D1D">
        <w:rPr>
          <w:rFonts w:asciiTheme="majorHAnsi" w:hAnsiTheme="majorHAnsi"/>
        </w:rPr>
        <w:t xml:space="preserve"> L 347, S. 769-792)</w:t>
      </w:r>
    </w:p>
    <w:p w:rsidR="00003684" w:rsidRPr="00A81D87" w:rsidRDefault="00003684" w:rsidP="00003684">
      <w:pPr>
        <w:spacing w:after="0" w:line="240" w:lineRule="auto"/>
        <w:rPr>
          <w:rFonts w:asciiTheme="majorHAnsi" w:hAnsiTheme="majorHAnsi"/>
        </w:rPr>
      </w:pPr>
    </w:p>
    <w:p w:rsidR="008900B1" w:rsidRPr="00A81D87" w:rsidRDefault="00003684" w:rsidP="00003684">
      <w:pPr>
        <w:spacing w:after="0" w:line="240" w:lineRule="auto"/>
        <w:rPr>
          <w:rFonts w:asciiTheme="majorHAnsi" w:hAnsiTheme="majorHAnsi"/>
        </w:rPr>
      </w:pPr>
      <w:r w:rsidRPr="00A81D87">
        <w:rPr>
          <w:rFonts w:asciiTheme="majorHAnsi" w:hAnsiTheme="majorHAnsi"/>
        </w:rPr>
        <w:t>Anlage zu §1 Absatz 1 der AgrarMSV</w:t>
      </w:r>
      <w:r w:rsidR="008900B1" w:rsidRPr="00A81D87">
        <w:rPr>
          <w:rFonts w:asciiTheme="majorHAnsi" w:hAnsiTheme="majorHAnsi"/>
        </w:rPr>
        <w:t xml:space="preserve"> </w:t>
      </w:r>
    </w:p>
    <w:p w:rsidR="00A81D87" w:rsidRPr="00E73B66" w:rsidRDefault="008900B1" w:rsidP="00A81D87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</w:rPr>
      </w:pPr>
      <w:r w:rsidRPr="00730D1D">
        <w:rPr>
          <w:rFonts w:asciiTheme="majorHAnsi" w:hAnsiTheme="majorHAnsi"/>
        </w:rPr>
        <w:t>Ergänzungen von Erzeugnisbereichen und weitere Erzeugnisbereiche (Abschnitte I und II)</w:t>
      </w:r>
    </w:p>
    <w:sectPr w:rsidR="00A81D87" w:rsidRPr="00E73B66" w:rsidSect="00E73B66">
      <w:footerReference w:type="default" r:id="rId8"/>
      <w:pgSz w:w="11906" w:h="16838"/>
      <w:pgMar w:top="825" w:right="991" w:bottom="426" w:left="1417" w:header="426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4A" w:rsidRDefault="0061514A" w:rsidP="0061514A">
      <w:pPr>
        <w:spacing w:after="0" w:line="240" w:lineRule="auto"/>
      </w:pPr>
      <w:r>
        <w:separator/>
      </w:r>
    </w:p>
  </w:endnote>
  <w:endnote w:type="continuationSeparator" w:id="0">
    <w:p w:rsidR="0061514A" w:rsidRDefault="0061514A" w:rsidP="0061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66" w:rsidRPr="00E73B66" w:rsidRDefault="00E73B66" w:rsidP="00E73B66">
    <w:pPr>
      <w:pStyle w:val="Fuzeile"/>
      <w:tabs>
        <w:tab w:val="clear" w:pos="9072"/>
        <w:tab w:val="right" w:pos="9356"/>
      </w:tabs>
      <w:rPr>
        <w:rFonts w:asciiTheme="majorHAnsi" w:hAnsiTheme="majorHAnsi"/>
        <w:color w:val="808080" w:themeColor="background1" w:themeShade="80"/>
        <w:sz w:val="18"/>
        <w:szCs w:val="18"/>
      </w:rPr>
    </w:pPr>
    <w:r w:rsidRPr="00E73B66">
      <w:rPr>
        <w:rFonts w:asciiTheme="majorHAnsi" w:hAnsiTheme="majorHAnsi"/>
        <w:color w:val="808080" w:themeColor="background1" w:themeShade="80"/>
        <w:sz w:val="18"/>
        <w:szCs w:val="18"/>
      </w:rPr>
      <w:t>Regierungspräsidium Gießen / Dezernat 51.1</w:t>
    </w:r>
    <w:r w:rsidRPr="00E73B66">
      <w:rPr>
        <w:rFonts w:asciiTheme="majorHAnsi" w:hAnsiTheme="majorHAnsi"/>
        <w:color w:val="808080" w:themeColor="background1" w:themeShade="80"/>
        <w:sz w:val="18"/>
        <w:szCs w:val="18"/>
      </w:rPr>
      <w:tab/>
    </w:r>
    <w:r w:rsidRPr="00E73B66">
      <w:rPr>
        <w:rFonts w:asciiTheme="majorHAnsi" w:hAnsiTheme="majorHAnsi"/>
        <w:color w:val="808080" w:themeColor="background1" w:themeShade="80"/>
        <w:sz w:val="18"/>
        <w:szCs w:val="18"/>
      </w:rPr>
      <w:tab/>
    </w:r>
    <w:r>
      <w:rPr>
        <w:rFonts w:asciiTheme="majorHAnsi" w:hAnsiTheme="majorHAnsi"/>
        <w:color w:val="808080" w:themeColor="background1" w:themeShade="80"/>
        <w:sz w:val="18"/>
        <w:szCs w:val="18"/>
      </w:rPr>
      <w:t xml:space="preserve"> Stand: </w:t>
    </w:r>
    <w:r w:rsidRPr="00E73B66">
      <w:rPr>
        <w:rFonts w:asciiTheme="majorHAnsi" w:hAnsiTheme="majorHAnsi"/>
        <w:color w:val="808080" w:themeColor="background1" w:themeShade="80"/>
        <w:sz w:val="18"/>
        <w:szCs w:val="18"/>
      </w:rPr>
      <w:t>12.10.2015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4A" w:rsidRDefault="0061514A" w:rsidP="0061514A">
      <w:pPr>
        <w:spacing w:after="0" w:line="240" w:lineRule="auto"/>
      </w:pPr>
      <w:r>
        <w:separator/>
      </w:r>
    </w:p>
  </w:footnote>
  <w:footnote w:type="continuationSeparator" w:id="0">
    <w:p w:rsidR="0061514A" w:rsidRDefault="0061514A" w:rsidP="0061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BDF"/>
    <w:multiLevelType w:val="hybridMultilevel"/>
    <w:tmpl w:val="51940EE8"/>
    <w:lvl w:ilvl="0" w:tplc="1214DE7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ud1VBF9wbnWnbjitgY+ik2c42O4=" w:salt="RjSh7G3CE7V4Z+3Cszi5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F"/>
    <w:rsid w:val="00003684"/>
    <w:rsid w:val="00052C1D"/>
    <w:rsid w:val="000D21B4"/>
    <w:rsid w:val="000D649D"/>
    <w:rsid w:val="0012340D"/>
    <w:rsid w:val="00153582"/>
    <w:rsid w:val="001D18B7"/>
    <w:rsid w:val="0037435E"/>
    <w:rsid w:val="003B5E45"/>
    <w:rsid w:val="0061514A"/>
    <w:rsid w:val="006B72CD"/>
    <w:rsid w:val="00730D1D"/>
    <w:rsid w:val="00786944"/>
    <w:rsid w:val="008900B1"/>
    <w:rsid w:val="00A81D87"/>
    <w:rsid w:val="00AA0C0F"/>
    <w:rsid w:val="00AD6A26"/>
    <w:rsid w:val="00BA1D6F"/>
    <w:rsid w:val="00C42783"/>
    <w:rsid w:val="00D1556B"/>
    <w:rsid w:val="00DD610D"/>
    <w:rsid w:val="00E73B66"/>
    <w:rsid w:val="00E73D47"/>
    <w:rsid w:val="00F10385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825BE-78A4-40A9-89B8-83AB0E27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2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D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2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14A"/>
  </w:style>
  <w:style w:type="paragraph" w:styleId="Fuzeile">
    <w:name w:val="footer"/>
    <w:basedOn w:val="Standard"/>
    <w:link w:val="FuzeileZchn"/>
    <w:uiPriority w:val="99"/>
    <w:semiHidden/>
    <w:unhideWhenUsed/>
    <w:rsid w:val="0061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514A"/>
  </w:style>
  <w:style w:type="character" w:styleId="Hyperlink">
    <w:name w:val="Hyperlink"/>
    <w:basedOn w:val="Absatz-Standardschriftart"/>
    <w:uiPriority w:val="99"/>
    <w:unhideWhenUsed/>
    <w:rsid w:val="0012340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23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schwabauere</dc:creator>
  <cp:lastModifiedBy>Antmansky, Lisa-Marie (RPGI)</cp:lastModifiedBy>
  <cp:revision>2</cp:revision>
  <cp:lastPrinted>2015-10-13T12:08:00Z</cp:lastPrinted>
  <dcterms:created xsi:type="dcterms:W3CDTF">2022-02-22T10:38:00Z</dcterms:created>
  <dcterms:modified xsi:type="dcterms:W3CDTF">2022-02-22T10:38:00Z</dcterms:modified>
</cp:coreProperties>
</file>